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AC3F2" w14:textId="6C17FE69" w:rsidR="008C23F5" w:rsidRDefault="008C23F5" w:rsidP="008C23F5">
      <w:pPr>
        <w:jc w:val="both"/>
        <w:rPr>
          <w:rFonts w:ascii="Courier New" w:hAnsi="Courier New" w:cs="Courier New"/>
          <w:sz w:val="24"/>
          <w:szCs w:val="24"/>
        </w:rPr>
      </w:pPr>
      <w:bookmarkStart w:id="0" w:name="_GoBack"/>
      <w:bookmarkEnd w:id="0"/>
    </w:p>
    <w:p w14:paraId="0B4E77D1" w14:textId="77777777" w:rsidR="00E14C46" w:rsidRPr="00E14C46" w:rsidRDefault="00E14C46" w:rsidP="00E14C46">
      <w:pPr>
        <w:widowControl w:val="0"/>
        <w:autoSpaceDE w:val="0"/>
        <w:autoSpaceDN w:val="0"/>
        <w:spacing w:before="23" w:after="0" w:line="240" w:lineRule="auto"/>
        <w:ind w:left="342"/>
        <w:jc w:val="center"/>
        <w:rPr>
          <w:rFonts w:ascii="Arial" w:eastAsia="TeXGyrePagella" w:hAnsi="Arial" w:cs="Arial"/>
          <w:b/>
          <w:bCs/>
          <w:sz w:val="44"/>
          <w:szCs w:val="44"/>
          <w:lang w:val="pt-PT"/>
        </w:rPr>
      </w:pPr>
    </w:p>
    <w:p w14:paraId="5C573FF3" w14:textId="77777777" w:rsidR="00E14C46" w:rsidRPr="00E14C46" w:rsidRDefault="00E14C46" w:rsidP="00E14C46">
      <w:pPr>
        <w:widowControl w:val="0"/>
        <w:autoSpaceDE w:val="0"/>
        <w:autoSpaceDN w:val="0"/>
        <w:spacing w:before="23" w:after="0" w:line="240" w:lineRule="auto"/>
        <w:ind w:left="342"/>
        <w:jc w:val="center"/>
        <w:rPr>
          <w:rFonts w:ascii="Arial" w:eastAsia="TeXGyrePagella" w:hAnsi="Arial" w:cs="Arial"/>
          <w:b/>
          <w:bCs/>
          <w:sz w:val="44"/>
          <w:szCs w:val="44"/>
          <w:lang w:val="pt-PT"/>
        </w:rPr>
      </w:pPr>
    </w:p>
    <w:p w14:paraId="1A3D41DE" w14:textId="77777777" w:rsidR="00E14C46" w:rsidRPr="00E14C46" w:rsidRDefault="00E14C46" w:rsidP="00E14C46">
      <w:pPr>
        <w:widowControl w:val="0"/>
        <w:autoSpaceDE w:val="0"/>
        <w:autoSpaceDN w:val="0"/>
        <w:spacing w:before="23" w:after="0" w:line="240" w:lineRule="auto"/>
        <w:ind w:left="342"/>
        <w:jc w:val="center"/>
        <w:rPr>
          <w:rFonts w:ascii="Arial" w:eastAsia="TeXGyrePagella" w:hAnsi="Arial" w:cs="Arial"/>
          <w:b/>
          <w:bCs/>
          <w:sz w:val="44"/>
          <w:szCs w:val="44"/>
          <w:lang w:val="pt-PT"/>
        </w:rPr>
      </w:pPr>
      <w:r w:rsidRPr="00E14C46">
        <w:rPr>
          <w:rFonts w:ascii="Arial" w:eastAsia="TeXGyrePagella" w:hAnsi="Arial" w:cs="Arial"/>
          <w:b/>
          <w:bCs/>
          <w:sz w:val="44"/>
          <w:szCs w:val="44"/>
          <w:lang w:val="pt-PT"/>
        </w:rPr>
        <w:t>INEXIGIBILIDADE DE LICITAÇÃO Nº 01/2023</w:t>
      </w:r>
    </w:p>
    <w:p w14:paraId="3B14AD67" w14:textId="77777777" w:rsidR="00E14C46" w:rsidRPr="00E14C46" w:rsidRDefault="00E14C46" w:rsidP="00E14C46">
      <w:pPr>
        <w:widowControl w:val="0"/>
        <w:autoSpaceDE w:val="0"/>
        <w:autoSpaceDN w:val="0"/>
        <w:spacing w:before="168" w:after="0" w:line="360" w:lineRule="auto"/>
        <w:ind w:left="102" w:right="136" w:firstLine="1418"/>
        <w:jc w:val="both"/>
        <w:outlineLvl w:val="0"/>
        <w:rPr>
          <w:rFonts w:ascii="Arial" w:eastAsia="TeXGyrePagella" w:hAnsi="Arial" w:cs="Arial"/>
          <w:sz w:val="24"/>
          <w:szCs w:val="24"/>
          <w:lang w:val="pt-PT"/>
        </w:rPr>
      </w:pPr>
      <w:r w:rsidRPr="00E14C46">
        <w:rPr>
          <w:rFonts w:ascii="Arial" w:eastAsia="TeXGyrePagella" w:hAnsi="Arial" w:cs="Arial"/>
          <w:sz w:val="24"/>
          <w:szCs w:val="24"/>
          <w:lang w:val="pt-PT"/>
        </w:rPr>
        <w:t>Conforme o que consta no presente processo e de conformidade com a Lei Federal nº 8.666 de 21 de junho de 1993, torna público a justificativa para a INEXIGIBILIDADE DE LICITAÇÃO na contratação da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Empresa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Zilli,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Martins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e</w:t>
      </w:r>
      <w:r w:rsidRPr="00E14C46">
        <w:rPr>
          <w:rFonts w:ascii="Arial" w:eastAsia="TeXGyrePagella" w:hAnsi="Arial" w:cs="Arial"/>
          <w:spacing w:val="60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Tremarin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Sociedade</w:t>
      </w:r>
      <w:r w:rsidRPr="00E14C46">
        <w:rPr>
          <w:rFonts w:ascii="Arial" w:eastAsia="TeXGyrePagella" w:hAnsi="Arial" w:cs="Arial"/>
          <w:spacing w:val="-2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de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Advogados, CNPJ 28.750.316/0001-10,</w:t>
      </w:r>
      <w:r w:rsidRPr="00E14C46">
        <w:rPr>
          <w:rFonts w:ascii="Arial" w:eastAsia="TeXGyrePagella" w:hAnsi="Arial" w:cs="Arial"/>
          <w:spacing w:val="-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inscrita</w:t>
      </w:r>
      <w:r w:rsidRPr="00E14C46">
        <w:rPr>
          <w:rFonts w:ascii="Arial" w:eastAsia="TeXGyrePagella" w:hAnsi="Arial" w:cs="Arial"/>
          <w:spacing w:val="-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na</w:t>
      </w:r>
      <w:r w:rsidRPr="00E14C46">
        <w:rPr>
          <w:rFonts w:ascii="Arial" w:eastAsia="TeXGyrePagella" w:hAnsi="Arial" w:cs="Arial"/>
          <w:spacing w:val="-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OAB/RS nº. 7.437, para a prestação se serviços especializados em treinamento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>,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 xml:space="preserve"> implantação e assessoria jurídica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para a nova lei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de licitações</w:t>
      </w:r>
      <w:r w:rsidRPr="00E14C46">
        <w:rPr>
          <w:rFonts w:ascii="Arial" w:eastAsia="TeXGyrePagella" w:hAnsi="Arial" w:cs="Arial"/>
          <w:spacing w:val="1"/>
          <w:sz w:val="24"/>
          <w:szCs w:val="24"/>
          <w:lang w:val="pt-PT"/>
        </w:rPr>
        <w:t xml:space="preserve"> </w:t>
      </w:r>
      <w:r w:rsidRPr="00E14C46">
        <w:rPr>
          <w:rFonts w:ascii="Arial" w:eastAsia="TeXGyrePagella" w:hAnsi="Arial" w:cs="Arial"/>
          <w:sz w:val="24"/>
          <w:szCs w:val="24"/>
          <w:lang w:val="pt-PT"/>
        </w:rPr>
        <w:t>no para o Poder Legislativo de Nova Roma do Sul/RS</w:t>
      </w:r>
      <w:r w:rsidRPr="00E14C46">
        <w:rPr>
          <w:rFonts w:ascii="Arial" w:eastAsia="TeXGyrePagella" w:hAnsi="Arial" w:cs="Arial"/>
          <w:lang w:val="pt-PT"/>
        </w:rPr>
        <w:t>.</w:t>
      </w:r>
    </w:p>
    <w:p w14:paraId="234D1466" w14:textId="77777777" w:rsidR="00E14C46" w:rsidRPr="00E14C46" w:rsidRDefault="00E14C46" w:rsidP="00E14C46">
      <w:pPr>
        <w:spacing w:before="159" w:after="160" w:line="360" w:lineRule="auto"/>
        <w:ind w:left="102" w:right="135" w:firstLine="1418"/>
        <w:jc w:val="both"/>
        <w:rPr>
          <w:rFonts w:ascii="Arial" w:eastAsia="Calibri" w:hAnsi="Arial" w:cs="Arial"/>
          <w:sz w:val="24"/>
          <w:szCs w:val="24"/>
        </w:rPr>
      </w:pPr>
      <w:r w:rsidRPr="00E14C46">
        <w:rPr>
          <w:rFonts w:ascii="Arial" w:eastAsia="Calibri" w:hAnsi="Arial" w:cs="Arial"/>
          <w:sz w:val="24"/>
          <w:szCs w:val="24"/>
        </w:rPr>
        <w:t>O valor total da contratação supracitado será de R$ 16.000,00 (dezesseis mil e novecentos reais)</w:t>
      </w:r>
      <w:r w:rsidRPr="00E14C46">
        <w:rPr>
          <w:rFonts w:ascii="Arial" w:eastAsia="Calibri" w:hAnsi="Arial" w:cs="Arial"/>
          <w:spacing w:val="-10"/>
          <w:sz w:val="24"/>
          <w:szCs w:val="24"/>
        </w:rPr>
        <w:t>.</w:t>
      </w:r>
    </w:p>
    <w:p w14:paraId="5F144792" w14:textId="77777777" w:rsidR="00E14C46" w:rsidRPr="00E14C46" w:rsidRDefault="00E14C46" w:rsidP="00E14C46">
      <w:pPr>
        <w:widowControl w:val="0"/>
        <w:autoSpaceDE w:val="0"/>
        <w:autoSpaceDN w:val="0"/>
        <w:spacing w:before="8" w:after="0" w:line="360" w:lineRule="auto"/>
        <w:ind w:firstLine="1418"/>
        <w:jc w:val="both"/>
        <w:rPr>
          <w:rFonts w:ascii="Arial" w:eastAsia="TeXGyrePagella" w:hAnsi="Arial" w:cs="Arial"/>
          <w:sz w:val="24"/>
          <w:szCs w:val="24"/>
          <w:lang w:val="pt-PT"/>
        </w:rPr>
      </w:pPr>
    </w:p>
    <w:p w14:paraId="280AA6EC" w14:textId="754FD9F8" w:rsidR="00E14C46" w:rsidRDefault="00E14C46" w:rsidP="00E14C46">
      <w:pPr>
        <w:spacing w:before="1" w:after="160" w:line="360" w:lineRule="auto"/>
        <w:ind w:left="1520" w:hanging="1520"/>
        <w:jc w:val="center"/>
        <w:rPr>
          <w:rFonts w:ascii="Arial" w:eastAsia="Calibri" w:hAnsi="Arial" w:cs="Arial"/>
          <w:sz w:val="24"/>
          <w:szCs w:val="24"/>
        </w:rPr>
      </w:pPr>
      <w:r w:rsidRPr="00E14C46">
        <w:rPr>
          <w:rFonts w:ascii="Arial" w:eastAsia="Calibri" w:hAnsi="Arial" w:cs="Arial"/>
          <w:sz w:val="24"/>
          <w:szCs w:val="24"/>
        </w:rPr>
        <w:t>CÂMARA MUNICIPAL DE VEREADORES DE NOVA ROMA DO SUL/RS</w:t>
      </w:r>
      <w:r w:rsidR="00F5431D">
        <w:rPr>
          <w:rFonts w:ascii="Arial" w:eastAsia="Calibri" w:hAnsi="Arial" w:cs="Arial"/>
          <w:sz w:val="24"/>
          <w:szCs w:val="24"/>
        </w:rPr>
        <w:t>.</w:t>
      </w:r>
    </w:p>
    <w:p w14:paraId="1369EE24" w14:textId="77777777" w:rsidR="00F5431D" w:rsidRPr="00E14C46" w:rsidRDefault="00F5431D" w:rsidP="00E14C46">
      <w:pPr>
        <w:spacing w:before="1" w:after="160" w:line="360" w:lineRule="auto"/>
        <w:ind w:left="1520" w:hanging="1520"/>
        <w:jc w:val="center"/>
        <w:rPr>
          <w:rFonts w:ascii="Arial" w:eastAsia="Calibri" w:hAnsi="Arial" w:cs="Arial"/>
          <w:sz w:val="24"/>
          <w:szCs w:val="24"/>
        </w:rPr>
      </w:pPr>
    </w:p>
    <w:p w14:paraId="3BB28161" w14:textId="77777777" w:rsidR="00E14C46" w:rsidRPr="00E14C46" w:rsidRDefault="00E14C46" w:rsidP="00E14C46">
      <w:pPr>
        <w:spacing w:after="160" w:line="360" w:lineRule="auto"/>
        <w:jc w:val="center"/>
        <w:rPr>
          <w:rFonts w:ascii="Arial" w:eastAsia="Calibri" w:hAnsi="Arial" w:cs="Arial"/>
          <w:sz w:val="24"/>
          <w:szCs w:val="24"/>
        </w:rPr>
      </w:pPr>
      <w:r w:rsidRPr="00E14C46">
        <w:rPr>
          <w:rFonts w:ascii="Arial" w:eastAsia="Calibri" w:hAnsi="Arial" w:cs="Arial"/>
          <w:sz w:val="24"/>
          <w:szCs w:val="24"/>
        </w:rPr>
        <w:t>Aos 07 de novembro de 2023.</w:t>
      </w:r>
    </w:p>
    <w:p w14:paraId="4A1A3151" w14:textId="77777777" w:rsidR="00E14C46" w:rsidRPr="00E14C46" w:rsidRDefault="00E14C46" w:rsidP="00E14C46">
      <w:pPr>
        <w:spacing w:after="160" w:line="360" w:lineRule="auto"/>
        <w:jc w:val="center"/>
        <w:rPr>
          <w:rFonts w:ascii="Arial" w:eastAsia="Calibri" w:hAnsi="Arial" w:cs="Arial"/>
          <w:sz w:val="24"/>
          <w:szCs w:val="24"/>
        </w:rPr>
      </w:pPr>
    </w:p>
    <w:p w14:paraId="69E2CA6A" w14:textId="403CA0B2" w:rsidR="00E14C46" w:rsidRPr="00E14C46" w:rsidRDefault="00E14C46" w:rsidP="00E14C46">
      <w:pPr>
        <w:widowControl w:val="0"/>
        <w:autoSpaceDE w:val="0"/>
        <w:autoSpaceDN w:val="0"/>
        <w:spacing w:before="4" w:after="0"/>
        <w:jc w:val="center"/>
        <w:rPr>
          <w:rFonts w:ascii="Arial" w:eastAsia="TeXGyrePagella" w:hAnsi="Arial" w:cs="Arial"/>
          <w:sz w:val="24"/>
          <w:szCs w:val="24"/>
          <w:lang w:val="pt-PT"/>
        </w:rPr>
      </w:pPr>
      <w:r w:rsidRPr="00E14C46">
        <w:rPr>
          <w:rFonts w:ascii="Arial" w:eastAsia="TeXGyrePagella" w:hAnsi="Arial" w:cs="Arial"/>
          <w:noProof/>
          <w:lang w:eastAsia="pt-BR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4CE51474" wp14:editId="1715F3F4">
                <wp:simplePos x="0" y="0"/>
                <wp:positionH relativeFrom="page">
                  <wp:posOffset>2798445</wp:posOffset>
                </wp:positionH>
                <wp:positionV relativeFrom="paragraph">
                  <wp:posOffset>127635</wp:posOffset>
                </wp:positionV>
                <wp:extent cx="2865120" cy="1270"/>
                <wp:effectExtent l="0" t="0" r="0" b="0"/>
                <wp:wrapTopAndBottom/>
                <wp:docPr id="8" name="Forma Livre: Forma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65120" cy="1270"/>
                        </a:xfrm>
                        <a:custGeom>
                          <a:avLst/>
                          <a:gdLst>
                            <a:gd name="T0" fmla="+- 0 4407 4407"/>
                            <a:gd name="T1" fmla="*/ T0 w 4512"/>
                            <a:gd name="T2" fmla="+- 0 8919 4407"/>
                            <a:gd name="T3" fmla="*/ T2 w 451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12">
                              <a:moveTo>
                                <a:pt x="0" y="0"/>
                              </a:moveTo>
                              <a:lnTo>
                                <a:pt x="4512" y="0"/>
                              </a:lnTo>
                            </a:path>
                          </a:pathLst>
                        </a:custGeom>
                        <a:noFill/>
                        <a:ln w="7010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AF72CAC" id="Forma Livre: Forma 8" o:spid="_x0000_s1026" style="position:absolute;margin-left:220.35pt;margin-top:10.05pt;width:225.6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1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" path="m,l4512,e" filled="f" strokeweight=".19472mm">
                <v:path arrowok="t" o:connecttype="custom" o:connectlocs="0,0;2865120,0" o:connectangles="0,0"/>
                <w10:wrap type="topAndBottom" anchorx="page"/>
              </v:shape>
            </w:pict>
          </mc:Fallback>
        </mc:AlternateContent>
      </w:r>
    </w:p>
    <w:p w14:paraId="3C7C241E" w14:textId="77777777" w:rsidR="00E14C46" w:rsidRPr="00E14C46" w:rsidRDefault="00E14C46" w:rsidP="00E14C46">
      <w:pPr>
        <w:widowControl w:val="0"/>
        <w:autoSpaceDE w:val="0"/>
        <w:autoSpaceDN w:val="0"/>
        <w:spacing w:after="0"/>
        <w:ind w:left="2209" w:right="831"/>
        <w:jc w:val="center"/>
        <w:rPr>
          <w:rFonts w:ascii="Arial" w:eastAsia="TeXGyrePagella" w:hAnsi="Arial" w:cs="Arial"/>
          <w:sz w:val="24"/>
          <w:szCs w:val="24"/>
          <w:lang w:val="pt-PT"/>
        </w:rPr>
      </w:pPr>
      <w:r w:rsidRPr="00E14C46">
        <w:rPr>
          <w:rFonts w:ascii="Arial" w:eastAsia="TeXGyrePagella" w:hAnsi="Arial" w:cs="Arial"/>
          <w:sz w:val="24"/>
          <w:szCs w:val="24"/>
          <w:lang w:val="pt-PT"/>
        </w:rPr>
        <w:t xml:space="preserve">Luiza Santi </w:t>
      </w:r>
    </w:p>
    <w:p w14:paraId="0182640D" w14:textId="77777777" w:rsidR="00E14C46" w:rsidRPr="00E14C46" w:rsidRDefault="00E14C46" w:rsidP="00E14C46">
      <w:pPr>
        <w:widowControl w:val="0"/>
        <w:autoSpaceDE w:val="0"/>
        <w:autoSpaceDN w:val="0"/>
        <w:spacing w:after="0"/>
        <w:ind w:left="2209" w:right="828"/>
        <w:jc w:val="center"/>
        <w:rPr>
          <w:rFonts w:ascii="Arial" w:eastAsia="TeXGyrePagella" w:hAnsi="Arial" w:cs="Arial"/>
          <w:sz w:val="24"/>
          <w:szCs w:val="24"/>
          <w:lang w:val="pt-PT"/>
        </w:rPr>
      </w:pPr>
      <w:r w:rsidRPr="00E14C46">
        <w:rPr>
          <w:rFonts w:ascii="Arial" w:eastAsia="TeXGyrePagella" w:hAnsi="Arial" w:cs="Arial"/>
          <w:sz w:val="24"/>
          <w:szCs w:val="24"/>
          <w:lang w:val="pt-PT"/>
        </w:rPr>
        <w:t>Presidente do Legislativo</w:t>
      </w:r>
    </w:p>
    <w:p w14:paraId="0244EF56" w14:textId="77777777" w:rsidR="00E14C46" w:rsidRPr="00E14C46" w:rsidRDefault="00E14C46" w:rsidP="00E14C46">
      <w:pPr>
        <w:spacing w:before="62" w:after="0" w:line="360" w:lineRule="auto"/>
        <w:jc w:val="center"/>
        <w:rPr>
          <w:rFonts w:ascii="Book Antiqua" w:eastAsia="Calibri" w:hAnsi="Book Antiqua" w:cs="Times New Roman"/>
          <w:b/>
          <w:sz w:val="24"/>
          <w:szCs w:val="24"/>
          <w:u w:val="single"/>
        </w:rPr>
      </w:pPr>
    </w:p>
    <w:p w14:paraId="299E7AF4" w14:textId="77777777" w:rsidR="00E14C46" w:rsidRPr="00E14C46" w:rsidRDefault="00E14C46" w:rsidP="00E14C46">
      <w:pPr>
        <w:spacing w:before="62" w:after="0" w:line="360" w:lineRule="auto"/>
        <w:jc w:val="center"/>
        <w:rPr>
          <w:rFonts w:ascii="Book Antiqua" w:eastAsia="Calibri" w:hAnsi="Book Antiqua" w:cs="Times New Roman"/>
          <w:b/>
          <w:sz w:val="24"/>
          <w:szCs w:val="24"/>
          <w:u w:val="single"/>
        </w:rPr>
      </w:pPr>
    </w:p>
    <w:p w14:paraId="3FDFB745" w14:textId="77777777" w:rsidR="00E14C46" w:rsidRPr="00E14C46" w:rsidRDefault="00E14C46" w:rsidP="00E14C46">
      <w:pPr>
        <w:spacing w:before="62" w:after="0" w:line="360" w:lineRule="auto"/>
        <w:rPr>
          <w:rFonts w:ascii="Book Antiqua" w:eastAsia="Calibri" w:hAnsi="Book Antiqua" w:cs="Times New Roman"/>
          <w:b/>
          <w:sz w:val="24"/>
          <w:szCs w:val="24"/>
          <w:u w:val="single"/>
        </w:rPr>
      </w:pPr>
    </w:p>
    <w:p w14:paraId="0486AE58" w14:textId="77777777" w:rsidR="00E14C46" w:rsidRPr="00E14C46" w:rsidRDefault="00E14C46" w:rsidP="00E14C46">
      <w:pPr>
        <w:spacing w:before="62" w:after="0" w:line="360" w:lineRule="auto"/>
        <w:rPr>
          <w:rFonts w:ascii="Book Antiqua" w:eastAsia="Calibri" w:hAnsi="Book Antiqua" w:cs="Times New Roman"/>
          <w:b/>
          <w:sz w:val="24"/>
          <w:szCs w:val="24"/>
          <w:u w:val="single"/>
        </w:rPr>
      </w:pPr>
    </w:p>
    <w:p w14:paraId="3DDB20B7" w14:textId="77777777" w:rsidR="00E14C46" w:rsidRPr="00E14C46" w:rsidRDefault="00E14C46" w:rsidP="00E14C46">
      <w:pPr>
        <w:spacing w:before="62" w:after="0" w:line="360" w:lineRule="auto"/>
        <w:rPr>
          <w:rFonts w:ascii="Book Antiqua" w:eastAsia="Calibri" w:hAnsi="Book Antiqua" w:cs="Times New Roman"/>
          <w:b/>
          <w:sz w:val="24"/>
          <w:szCs w:val="24"/>
          <w:u w:val="single"/>
        </w:rPr>
      </w:pPr>
    </w:p>
    <w:sectPr w:rsidR="00E14C46" w:rsidRPr="00E14C46" w:rsidSect="008C23F5">
      <w:headerReference w:type="default" r:id="rId7"/>
      <w:footerReference w:type="default" r:id="rId8"/>
      <w:pgSz w:w="11906" w:h="16838"/>
      <w:pgMar w:top="1276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FB85C80" w14:textId="77777777" w:rsidR="00987F61" w:rsidRDefault="00987F61">
      <w:pPr>
        <w:spacing w:after="0" w:line="240" w:lineRule="auto"/>
      </w:pPr>
      <w:r>
        <w:separator/>
      </w:r>
    </w:p>
  </w:endnote>
  <w:endnote w:type="continuationSeparator" w:id="0">
    <w:p w14:paraId="0F4297A6" w14:textId="77777777" w:rsidR="00987F61" w:rsidRDefault="00987F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eXGyrePagella">
    <w:altName w:val="Times New Roman"/>
    <w:charset w:val="00"/>
    <w:family w:val="auto"/>
    <w:pitch w:val="variable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A03519" w14:textId="77777777" w:rsid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7A21AF0F" w14:textId="77777777" w:rsidR="001E5C53" w:rsidRPr="00A13BE0" w:rsidRDefault="0012096E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Pr="00A13BE0">
      <w:rPr>
        <w:sz w:val="16"/>
      </w:rPr>
      <w:t xml:space="preserve">054 3294-1005 </w:t>
    </w:r>
    <w:r>
      <w:rPr>
        <w:sz w:val="16"/>
      </w:rPr>
      <w:t>|</w:t>
    </w:r>
    <w:r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83D24FE" w14:textId="77777777" w:rsidR="00987F61" w:rsidRDefault="00987F61">
      <w:pPr>
        <w:spacing w:after="0" w:line="240" w:lineRule="auto"/>
      </w:pPr>
      <w:r>
        <w:separator/>
      </w:r>
    </w:p>
  </w:footnote>
  <w:footnote w:type="continuationSeparator" w:id="0">
    <w:p w14:paraId="798CE376" w14:textId="77777777" w:rsidR="00987F61" w:rsidRDefault="00987F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CF7A159" w14:textId="77777777" w:rsidR="00BB2DE5" w:rsidRDefault="0012096E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60B5541" wp14:editId="7BD25562">
          <wp:extent cx="3714750" cy="1238250"/>
          <wp:effectExtent l="0" t="0" r="0" b="0"/>
          <wp:docPr id="12" name="Imagem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A9622E"/>
    <w:multiLevelType w:val="hybridMultilevel"/>
    <w:tmpl w:val="022EE8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96E"/>
    <w:rsid w:val="0012096E"/>
    <w:rsid w:val="001B5973"/>
    <w:rsid w:val="003F6C22"/>
    <w:rsid w:val="00491385"/>
    <w:rsid w:val="00685A52"/>
    <w:rsid w:val="007B3EFE"/>
    <w:rsid w:val="00800096"/>
    <w:rsid w:val="008C23F5"/>
    <w:rsid w:val="00987F61"/>
    <w:rsid w:val="00C27C3D"/>
    <w:rsid w:val="00E14C46"/>
    <w:rsid w:val="00ED5E62"/>
    <w:rsid w:val="00F543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5FD90D"/>
  <w15:chartTrackingRefBased/>
  <w15:docId w15:val="{EEE86061-AB60-46DE-A821-0A854EC035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F6C22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2096E"/>
  </w:style>
  <w:style w:type="paragraph" w:styleId="Rodap">
    <w:name w:val="footer"/>
    <w:basedOn w:val="Normal"/>
    <w:link w:val="RodapChar"/>
    <w:uiPriority w:val="99"/>
    <w:unhideWhenUsed/>
    <w:rsid w:val="0012096E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2096E"/>
  </w:style>
  <w:style w:type="paragraph" w:styleId="PargrafodaLista">
    <w:name w:val="List Paragraph"/>
    <w:basedOn w:val="Normal"/>
    <w:uiPriority w:val="34"/>
    <w:qFormat/>
    <w:rsid w:val="0012096E"/>
    <w:pPr>
      <w:spacing w:after="160" w:line="259" w:lineRule="auto"/>
      <w:ind w:left="720"/>
      <w:contextualSpacing/>
    </w:pPr>
  </w:style>
  <w:style w:type="paragraph" w:styleId="SemEspaamento">
    <w:name w:val="No Spacing"/>
    <w:uiPriority w:val="1"/>
    <w:qFormat/>
    <w:rsid w:val="0012096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118</Words>
  <Characters>640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Betania Sosnoski</dc:creator>
  <cp:keywords/>
  <dc:description/>
  <cp:lastModifiedBy>Conta da Microsoft</cp:lastModifiedBy>
  <cp:revision>2</cp:revision>
  <dcterms:created xsi:type="dcterms:W3CDTF">2023-11-08T17:22:00Z</dcterms:created>
  <dcterms:modified xsi:type="dcterms:W3CDTF">2023-11-08T17:22:00Z</dcterms:modified>
</cp:coreProperties>
</file>