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114" w:rsidRPr="006241EB" w:rsidRDefault="00F74114" w:rsidP="006241EB">
      <w:pPr>
        <w:pStyle w:val="Ttulo3"/>
        <w:spacing w:before="0" w:line="276" w:lineRule="auto"/>
        <w:jc w:val="center"/>
        <w:rPr>
          <w:rFonts w:ascii="Courier New" w:hAnsi="Courier New" w:cs="Courier New"/>
          <w:b/>
          <w:color w:val="000000" w:themeColor="text1"/>
          <w:spacing w:val="20"/>
        </w:rPr>
      </w:pPr>
      <w:r w:rsidRPr="006241EB">
        <w:rPr>
          <w:rFonts w:ascii="Courier New" w:hAnsi="Courier New" w:cs="Courier New"/>
          <w:b/>
          <w:color w:val="000000" w:themeColor="text1"/>
          <w:spacing w:val="20"/>
        </w:rPr>
        <w:t>EXPOSIÇÃO DE MOTIVOS</w:t>
      </w:r>
    </w:p>
    <w:p w:rsidR="00F74114" w:rsidRPr="006241EB" w:rsidRDefault="00F74114" w:rsidP="006241EB">
      <w:pPr>
        <w:pStyle w:val="Recuodecorpodetexto"/>
        <w:spacing w:line="276" w:lineRule="auto"/>
        <w:rPr>
          <w:rFonts w:ascii="Courier New" w:hAnsi="Courier New" w:cs="Courier New"/>
          <w:spacing w:val="20"/>
          <w:sz w:val="24"/>
          <w:szCs w:val="24"/>
        </w:rPr>
      </w:pPr>
    </w:p>
    <w:p w:rsidR="00F74114" w:rsidRPr="006241EB" w:rsidRDefault="00F74114" w:rsidP="006241EB">
      <w:pPr>
        <w:pStyle w:val="Recuodecorpodetexto"/>
        <w:spacing w:line="276" w:lineRule="auto"/>
        <w:rPr>
          <w:rFonts w:ascii="Courier New" w:hAnsi="Courier New" w:cs="Courier New"/>
          <w:spacing w:val="20"/>
          <w:sz w:val="24"/>
          <w:szCs w:val="24"/>
        </w:rPr>
      </w:pPr>
    </w:p>
    <w:p w:rsidR="00F74114" w:rsidRPr="006241EB" w:rsidRDefault="00F74114" w:rsidP="006241EB">
      <w:pPr>
        <w:pStyle w:val="Recuodecorpodetexto"/>
        <w:spacing w:line="276" w:lineRule="auto"/>
        <w:ind w:firstLine="0"/>
        <w:jc w:val="left"/>
        <w:rPr>
          <w:rFonts w:ascii="Courier New" w:hAnsi="Courier New" w:cs="Courier New"/>
          <w:i w:val="0"/>
          <w:spacing w:val="20"/>
          <w:sz w:val="24"/>
          <w:szCs w:val="24"/>
        </w:rPr>
      </w:pPr>
      <w:r w:rsidRPr="006241EB">
        <w:rPr>
          <w:rFonts w:ascii="Courier New" w:hAnsi="Courier New" w:cs="Courier New"/>
          <w:i w:val="0"/>
          <w:spacing w:val="20"/>
          <w:sz w:val="24"/>
          <w:szCs w:val="24"/>
        </w:rPr>
        <w:t>Senhora Presidente,</w:t>
      </w:r>
    </w:p>
    <w:p w:rsidR="00F74114" w:rsidRPr="006241EB" w:rsidRDefault="00F74114" w:rsidP="006241EB">
      <w:pPr>
        <w:pStyle w:val="Recuodecorpodetexto"/>
        <w:spacing w:line="276" w:lineRule="auto"/>
        <w:ind w:firstLine="0"/>
        <w:jc w:val="left"/>
        <w:rPr>
          <w:rFonts w:ascii="Courier New" w:hAnsi="Courier New" w:cs="Courier New"/>
          <w:i w:val="0"/>
          <w:spacing w:val="20"/>
          <w:sz w:val="24"/>
          <w:szCs w:val="24"/>
        </w:rPr>
      </w:pPr>
      <w:r w:rsidRPr="006241EB">
        <w:rPr>
          <w:rFonts w:ascii="Courier New" w:hAnsi="Courier New" w:cs="Courier New"/>
          <w:i w:val="0"/>
          <w:spacing w:val="20"/>
          <w:sz w:val="24"/>
          <w:szCs w:val="24"/>
        </w:rPr>
        <w:t>Senhores Vereadores:</w:t>
      </w:r>
    </w:p>
    <w:p w:rsidR="00F74114" w:rsidRPr="006241EB" w:rsidRDefault="00F74114" w:rsidP="006241EB">
      <w:pPr>
        <w:pStyle w:val="Recuodecorpodetexto"/>
        <w:spacing w:line="276" w:lineRule="auto"/>
        <w:rPr>
          <w:rFonts w:ascii="Courier New" w:hAnsi="Courier New" w:cs="Courier New"/>
          <w:i w:val="0"/>
          <w:spacing w:val="20"/>
          <w:sz w:val="24"/>
          <w:szCs w:val="24"/>
        </w:rPr>
      </w:pPr>
    </w:p>
    <w:p w:rsidR="00F74114" w:rsidRPr="006241EB" w:rsidRDefault="00F74114" w:rsidP="006241EB">
      <w:pPr>
        <w:pStyle w:val="Recuodecorpodetexto"/>
        <w:spacing w:line="276" w:lineRule="auto"/>
        <w:rPr>
          <w:rFonts w:ascii="Courier New" w:hAnsi="Courier New" w:cs="Courier New"/>
          <w:i w:val="0"/>
          <w:spacing w:val="20"/>
          <w:sz w:val="24"/>
          <w:szCs w:val="24"/>
        </w:rPr>
      </w:pPr>
    </w:p>
    <w:p w:rsidR="004E07B9" w:rsidRPr="006241EB" w:rsidRDefault="00F74114" w:rsidP="006241EB">
      <w:pPr>
        <w:overflowPunct w:val="0"/>
        <w:autoSpaceDE w:val="0"/>
        <w:autoSpaceDN w:val="0"/>
        <w:adjustRightInd w:val="0"/>
        <w:spacing w:line="276" w:lineRule="auto"/>
        <w:ind w:firstLine="1134"/>
        <w:jc w:val="both"/>
        <w:textAlignment w:val="baseline"/>
        <w:rPr>
          <w:rFonts w:ascii="Courier New" w:hAnsi="Courier New" w:cs="Courier New"/>
          <w:spacing w:val="20"/>
        </w:rPr>
      </w:pPr>
      <w:r w:rsidRPr="006241EB">
        <w:rPr>
          <w:rFonts w:ascii="Courier New" w:hAnsi="Courier New" w:cs="Courier New"/>
          <w:color w:val="000000"/>
          <w:spacing w:val="20"/>
        </w:rPr>
        <w:t xml:space="preserve">Saudamos os Nobres Membros da Colenda Câmara Municipal de Vereadores, oportunidade em que apresentamos o presente </w:t>
      </w:r>
      <w:r w:rsidRPr="006241EB">
        <w:rPr>
          <w:rFonts w:ascii="Courier New" w:hAnsi="Courier New" w:cs="Courier New"/>
          <w:b/>
          <w:color w:val="000000"/>
          <w:spacing w:val="20"/>
          <w:highlight w:val="lightGray"/>
          <w:u w:val="single"/>
        </w:rPr>
        <w:t>Projeto de Lei nº 1.51</w:t>
      </w:r>
      <w:r w:rsidR="006C6E9B" w:rsidRPr="006241EB">
        <w:rPr>
          <w:rFonts w:ascii="Courier New" w:hAnsi="Courier New" w:cs="Courier New"/>
          <w:b/>
          <w:color w:val="000000"/>
          <w:spacing w:val="20"/>
          <w:highlight w:val="lightGray"/>
          <w:u w:val="single"/>
        </w:rPr>
        <w:t>3</w:t>
      </w:r>
      <w:r w:rsidRPr="006241EB">
        <w:rPr>
          <w:rFonts w:ascii="Courier New" w:hAnsi="Courier New" w:cs="Courier New"/>
          <w:b/>
          <w:color w:val="000000"/>
          <w:spacing w:val="20"/>
          <w:highlight w:val="lightGray"/>
          <w:u w:val="single"/>
        </w:rPr>
        <w:t xml:space="preserve">/2020 que </w:t>
      </w:r>
      <w:r w:rsidR="006241EB" w:rsidRPr="006241EB">
        <w:rPr>
          <w:rFonts w:ascii="Courier New" w:hAnsi="Courier New" w:cs="Courier New"/>
          <w:b/>
          <w:highlight w:val="lightGray"/>
          <w:u w:val="single"/>
        </w:rPr>
        <w:t>“Estima a receita e fixa a despesa para o Exercício Financeiro de 2021.”</w:t>
      </w:r>
      <w:r w:rsidR="004E07B9" w:rsidRPr="006241EB">
        <w:rPr>
          <w:rFonts w:ascii="Courier New" w:hAnsi="Courier New" w:cs="Courier New"/>
          <w:b/>
          <w:color w:val="000000"/>
          <w:spacing w:val="20"/>
          <w:highlight w:val="lightGray"/>
          <w:u w:val="single"/>
        </w:rPr>
        <w:t>,</w:t>
      </w:r>
      <w:r w:rsidR="004E07B9" w:rsidRPr="006241EB">
        <w:rPr>
          <w:rFonts w:ascii="Courier New" w:hAnsi="Courier New" w:cs="Courier New"/>
          <w:spacing w:val="20"/>
        </w:rPr>
        <w:t xml:space="preserve"> em cumprimento ao disposto no artigo 165 da Constituição Federal, Lei Complementar nº 101/2000 e Lei nº 4.320/64.</w:t>
      </w:r>
    </w:p>
    <w:p w:rsidR="00F74114" w:rsidRPr="006241EB" w:rsidRDefault="00F74114" w:rsidP="006241EB">
      <w:pPr>
        <w:spacing w:line="276" w:lineRule="auto"/>
        <w:ind w:right="-13" w:firstLine="1134"/>
        <w:jc w:val="both"/>
        <w:rPr>
          <w:rFonts w:ascii="Courier New" w:hAnsi="Courier New" w:cs="Courier New"/>
          <w:b/>
          <w:color w:val="000000"/>
          <w:highlight w:val="lightGray"/>
          <w:u w:val="single"/>
        </w:rPr>
      </w:pPr>
    </w:p>
    <w:p w:rsidR="006241EB" w:rsidRPr="006241EB" w:rsidRDefault="006241EB" w:rsidP="006241EB">
      <w:pPr>
        <w:widowControl w:val="0"/>
        <w:spacing w:line="276" w:lineRule="auto"/>
        <w:ind w:firstLine="1134"/>
        <w:jc w:val="both"/>
        <w:rPr>
          <w:rFonts w:ascii="Courier New" w:hAnsi="Courier New" w:cs="Courier New"/>
          <w:snapToGrid w:val="0"/>
          <w:spacing w:val="20"/>
        </w:rPr>
      </w:pPr>
      <w:r w:rsidRPr="006241EB">
        <w:rPr>
          <w:rFonts w:ascii="Courier New" w:hAnsi="Courier New" w:cs="Courier New"/>
          <w:snapToGrid w:val="0"/>
          <w:spacing w:val="20"/>
        </w:rPr>
        <w:t>O Projeto de Lei ora encaminhado foi elaborado de acordo com os programas de governo estabelecidos no Plano Plurianual, Lei de Diretrizes Orçamentárias e exigências contidas na Lei de Responsabilidade Fiscal, atendendo assim o princípio do equilíbrio orçamentário, bem como todas as alterações ocorridas na estrutura orçamentária, advindas de Portarias da Secretaria do Tesouro Nacional e demais legislações vigentes.</w:t>
      </w:r>
    </w:p>
    <w:p w:rsidR="006241EB" w:rsidRPr="006241EB" w:rsidRDefault="006241EB" w:rsidP="006241EB">
      <w:pPr>
        <w:widowControl w:val="0"/>
        <w:spacing w:line="276" w:lineRule="auto"/>
        <w:ind w:firstLine="1134"/>
        <w:jc w:val="both"/>
        <w:rPr>
          <w:rFonts w:ascii="Courier New" w:hAnsi="Courier New" w:cs="Courier New"/>
          <w:snapToGrid w:val="0"/>
          <w:spacing w:val="20"/>
        </w:rPr>
      </w:pPr>
    </w:p>
    <w:p w:rsidR="006241EB" w:rsidRPr="006241EB" w:rsidRDefault="006241EB" w:rsidP="006241EB">
      <w:pPr>
        <w:widowControl w:val="0"/>
        <w:spacing w:line="276" w:lineRule="auto"/>
        <w:ind w:firstLine="1134"/>
        <w:jc w:val="both"/>
        <w:rPr>
          <w:rFonts w:ascii="Courier New" w:hAnsi="Courier New" w:cs="Courier New"/>
          <w:snapToGrid w:val="0"/>
          <w:spacing w:val="20"/>
        </w:rPr>
      </w:pPr>
      <w:r w:rsidRPr="006241EB">
        <w:rPr>
          <w:rFonts w:ascii="Courier New" w:hAnsi="Courier New" w:cs="Courier New"/>
          <w:snapToGrid w:val="0"/>
          <w:spacing w:val="20"/>
        </w:rPr>
        <w:t>Por fim, esperando que este projeto permita uma discussão democrática entre os Poderes Executivo e Legislativo, é que submetemos a Vossas Excelências a proposta orçamentária para o exercício de 2021 lembrando que o mesmo deverá ser devolvido para sanção até o encerramento dos trabalhos legislativos do exercício de 2020.</w:t>
      </w:r>
    </w:p>
    <w:p w:rsidR="00F74114" w:rsidRPr="006241EB" w:rsidRDefault="00F74114" w:rsidP="006241EB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Fonts w:ascii="Courier New" w:hAnsi="Courier New" w:cs="Courier New"/>
          <w:color w:val="212529"/>
        </w:rPr>
      </w:pPr>
    </w:p>
    <w:p w:rsidR="00F74114" w:rsidRPr="006241EB" w:rsidRDefault="00F74114" w:rsidP="006241EB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Fonts w:ascii="Courier New" w:hAnsi="Courier New" w:cs="Courier New"/>
          <w:color w:val="000000"/>
          <w:shd w:val="clear" w:color="auto" w:fill="FFFFFF"/>
        </w:rPr>
      </w:pPr>
      <w:r w:rsidRPr="006241EB">
        <w:rPr>
          <w:rFonts w:ascii="Courier New" w:hAnsi="Courier New" w:cs="Courier New"/>
          <w:color w:val="000000"/>
          <w:shd w:val="clear" w:color="auto" w:fill="FFFFFF"/>
        </w:rPr>
        <w:t>Assim sendo, submete-se o mencionado projeto de lei à elevada apreciação de Vossas Excelências, solicitando sua decorrente aprovação.</w:t>
      </w:r>
    </w:p>
    <w:p w:rsidR="00F74114" w:rsidRPr="006241EB" w:rsidRDefault="00F74114" w:rsidP="006241EB">
      <w:pPr>
        <w:spacing w:line="276" w:lineRule="auto"/>
        <w:ind w:firstLine="1134"/>
        <w:jc w:val="both"/>
        <w:rPr>
          <w:rFonts w:ascii="Courier New" w:hAnsi="Courier New" w:cs="Courier New"/>
          <w:color w:val="000000"/>
        </w:rPr>
      </w:pPr>
    </w:p>
    <w:p w:rsidR="00F74114" w:rsidRPr="006241EB" w:rsidRDefault="00F74114" w:rsidP="006241EB">
      <w:pPr>
        <w:spacing w:line="276" w:lineRule="auto"/>
        <w:jc w:val="center"/>
        <w:rPr>
          <w:rFonts w:ascii="Courier New" w:hAnsi="Courier New" w:cs="Courier New"/>
          <w:color w:val="000000"/>
        </w:rPr>
      </w:pPr>
    </w:p>
    <w:p w:rsidR="00F74114" w:rsidRPr="006241EB" w:rsidRDefault="00F74114" w:rsidP="006241EB">
      <w:pPr>
        <w:pStyle w:val="Recuodecorpodetexto2"/>
        <w:spacing w:after="0" w:line="276" w:lineRule="auto"/>
        <w:ind w:left="0" w:right="-136"/>
        <w:jc w:val="center"/>
        <w:rPr>
          <w:rFonts w:ascii="Courier New" w:hAnsi="Courier New" w:cs="Courier New"/>
          <w:color w:val="000000"/>
          <w:spacing w:val="20"/>
        </w:rPr>
      </w:pPr>
      <w:r w:rsidRPr="006241EB">
        <w:rPr>
          <w:rFonts w:ascii="Courier New" w:hAnsi="Courier New" w:cs="Courier New"/>
          <w:color w:val="000000"/>
          <w:spacing w:val="20"/>
        </w:rPr>
        <w:t>Cordialmente,</w:t>
      </w:r>
    </w:p>
    <w:p w:rsidR="00F74114" w:rsidRPr="006241EB" w:rsidRDefault="00F74114" w:rsidP="006241EB">
      <w:pPr>
        <w:pStyle w:val="Recuodecorpodetexto2"/>
        <w:spacing w:after="0" w:line="276" w:lineRule="auto"/>
        <w:ind w:left="0" w:right="-136"/>
        <w:jc w:val="center"/>
        <w:rPr>
          <w:rFonts w:ascii="Courier New" w:hAnsi="Courier New" w:cs="Courier New"/>
          <w:color w:val="000000"/>
          <w:spacing w:val="20"/>
        </w:rPr>
      </w:pPr>
    </w:p>
    <w:p w:rsidR="00F74114" w:rsidRPr="006241EB" w:rsidRDefault="00F74114" w:rsidP="006241EB">
      <w:pPr>
        <w:pStyle w:val="Recuodecorpodetexto2"/>
        <w:spacing w:after="0" w:line="276" w:lineRule="auto"/>
        <w:ind w:left="0" w:right="-136"/>
        <w:jc w:val="center"/>
        <w:rPr>
          <w:rFonts w:ascii="Courier New" w:hAnsi="Courier New" w:cs="Courier New"/>
          <w:color w:val="000000"/>
          <w:spacing w:val="20"/>
        </w:rPr>
      </w:pPr>
    </w:p>
    <w:p w:rsidR="00F74114" w:rsidRPr="006241EB" w:rsidRDefault="00F74114" w:rsidP="006241EB">
      <w:pPr>
        <w:pStyle w:val="Recuodecorpodetexto2"/>
        <w:spacing w:after="0" w:line="276" w:lineRule="auto"/>
        <w:ind w:left="0" w:right="-136"/>
        <w:jc w:val="center"/>
        <w:rPr>
          <w:rFonts w:ascii="Courier New" w:hAnsi="Courier New" w:cs="Courier New"/>
          <w:b/>
          <w:color w:val="000000"/>
          <w:spacing w:val="20"/>
        </w:rPr>
      </w:pPr>
      <w:r w:rsidRPr="006241EB">
        <w:rPr>
          <w:rFonts w:ascii="Courier New" w:hAnsi="Courier New" w:cs="Courier New"/>
          <w:b/>
          <w:color w:val="000000"/>
          <w:spacing w:val="20"/>
        </w:rPr>
        <w:t>ROBERTO PANAZZOLO</w:t>
      </w:r>
    </w:p>
    <w:p w:rsidR="00F74114" w:rsidRPr="006241EB" w:rsidRDefault="00F74114" w:rsidP="006241EB">
      <w:pPr>
        <w:pStyle w:val="Recuodecorpodetexto2"/>
        <w:spacing w:after="0" w:line="276" w:lineRule="auto"/>
        <w:ind w:left="0" w:right="-136"/>
        <w:jc w:val="center"/>
        <w:rPr>
          <w:rFonts w:ascii="Courier New" w:hAnsi="Courier New" w:cs="Courier New"/>
          <w:b/>
          <w:color w:val="000000"/>
          <w:spacing w:val="20"/>
        </w:rPr>
      </w:pPr>
      <w:r w:rsidRPr="006241EB">
        <w:rPr>
          <w:rFonts w:ascii="Courier New" w:hAnsi="Courier New" w:cs="Courier New"/>
          <w:b/>
          <w:color w:val="000000"/>
          <w:spacing w:val="20"/>
        </w:rPr>
        <w:t>Prefeito Municipal em exercício</w:t>
      </w:r>
    </w:p>
    <w:p w:rsidR="00F74114" w:rsidRPr="006241EB" w:rsidRDefault="00F74114" w:rsidP="006241EB">
      <w:pPr>
        <w:pStyle w:val="Recuodecorpodetexto2"/>
        <w:spacing w:after="0" w:line="276" w:lineRule="auto"/>
        <w:ind w:left="0" w:right="-136"/>
        <w:jc w:val="center"/>
        <w:rPr>
          <w:rFonts w:ascii="Courier New" w:hAnsi="Courier New" w:cs="Courier New"/>
          <w:b/>
          <w:color w:val="000000"/>
          <w:spacing w:val="20"/>
        </w:rPr>
      </w:pPr>
      <w:r w:rsidRPr="006241EB">
        <w:rPr>
          <w:rFonts w:ascii="Courier New" w:hAnsi="Courier New" w:cs="Courier New"/>
          <w:b/>
          <w:color w:val="000000"/>
          <w:spacing w:val="20"/>
        </w:rPr>
        <w:t xml:space="preserve"> </w:t>
      </w:r>
    </w:p>
    <w:p w:rsidR="00491DA0" w:rsidRDefault="00491DA0" w:rsidP="00491DA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ourier New" w:hAnsi="Courier New" w:cs="Courier New"/>
          <w:b/>
        </w:rPr>
      </w:pPr>
      <w:r w:rsidRPr="00A7730E">
        <w:rPr>
          <w:rFonts w:ascii="Courier New" w:hAnsi="Courier New" w:cs="Courier New"/>
          <w:b/>
        </w:rPr>
        <w:t>PROJETO DE LEI Nº 1.513/2020</w:t>
      </w:r>
    </w:p>
    <w:p w:rsidR="006C6E9B" w:rsidRPr="00A7730E" w:rsidRDefault="006C6E9B" w:rsidP="00491DA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ourier New" w:hAnsi="Courier New" w:cs="Courier New"/>
          <w:b/>
        </w:rPr>
      </w:pPr>
    </w:p>
    <w:p w:rsidR="00491DA0" w:rsidRPr="00A7730E" w:rsidRDefault="00491DA0" w:rsidP="00491DA0">
      <w:pPr>
        <w:overflowPunct w:val="0"/>
        <w:autoSpaceDE w:val="0"/>
        <w:autoSpaceDN w:val="0"/>
        <w:adjustRightInd w:val="0"/>
        <w:ind w:left="5670"/>
        <w:jc w:val="both"/>
        <w:textAlignment w:val="baseline"/>
        <w:rPr>
          <w:rFonts w:ascii="Courier New" w:hAnsi="Courier New" w:cs="Courier New"/>
          <w:b/>
        </w:rPr>
      </w:pPr>
    </w:p>
    <w:p w:rsidR="00491DA0" w:rsidRPr="00A7730E" w:rsidRDefault="006C6E9B" w:rsidP="006C6E9B">
      <w:pPr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rFonts w:ascii="Courier New" w:hAnsi="Courier New" w:cs="Courier New"/>
          <w:b/>
        </w:rPr>
      </w:pPr>
      <w:r w:rsidRPr="006C6E9B">
        <w:rPr>
          <w:rFonts w:ascii="Courier New" w:hAnsi="Courier New" w:cs="Courier New"/>
          <w:b/>
          <w:highlight w:val="lightGray"/>
        </w:rPr>
        <w:t>“Estima a receita e fixa a despesa para o Exercício Financeiro de 2021.”</w:t>
      </w:r>
    </w:p>
    <w:p w:rsidR="00491DA0" w:rsidRDefault="00491DA0" w:rsidP="006C6E9B">
      <w:pPr>
        <w:tabs>
          <w:tab w:val="left" w:pos="2268"/>
        </w:tabs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rFonts w:ascii="Courier New" w:hAnsi="Courier New" w:cs="Courier New"/>
          <w:b/>
        </w:rPr>
      </w:pPr>
      <w:r w:rsidRPr="00A7730E">
        <w:rPr>
          <w:rFonts w:ascii="Courier New" w:hAnsi="Courier New" w:cs="Courier New"/>
          <w:b/>
        </w:rPr>
        <w:tab/>
      </w:r>
    </w:p>
    <w:p w:rsidR="006C6E9B" w:rsidRDefault="006C6E9B" w:rsidP="006C6E9B">
      <w:pPr>
        <w:tabs>
          <w:tab w:val="left" w:pos="2268"/>
        </w:tabs>
        <w:overflowPunct w:val="0"/>
        <w:autoSpaceDE w:val="0"/>
        <w:autoSpaceDN w:val="0"/>
        <w:adjustRightInd w:val="0"/>
        <w:ind w:left="3969"/>
        <w:jc w:val="both"/>
        <w:textAlignment w:val="baseline"/>
        <w:rPr>
          <w:rFonts w:ascii="Courier New" w:hAnsi="Courier New" w:cs="Courier New"/>
          <w:b/>
        </w:rPr>
      </w:pPr>
    </w:p>
    <w:p w:rsidR="006C6E9B" w:rsidRPr="00760450" w:rsidRDefault="006C6E9B" w:rsidP="006C6E9B">
      <w:pPr>
        <w:spacing w:line="276" w:lineRule="auto"/>
        <w:ind w:firstLine="113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ROBERTO PANAZZOLO</w:t>
      </w:r>
      <w:r w:rsidRPr="00760450">
        <w:rPr>
          <w:rFonts w:ascii="Courier New" w:hAnsi="Courier New" w:cs="Courier New"/>
        </w:rPr>
        <w:t xml:space="preserve">, Prefeito Municipal </w:t>
      </w:r>
      <w:r>
        <w:rPr>
          <w:rFonts w:ascii="Courier New" w:hAnsi="Courier New" w:cs="Courier New"/>
        </w:rPr>
        <w:t xml:space="preserve">em exercício </w:t>
      </w:r>
      <w:r w:rsidRPr="00760450">
        <w:rPr>
          <w:rFonts w:ascii="Courier New" w:hAnsi="Courier New" w:cs="Courier New"/>
        </w:rPr>
        <w:t>d</w:t>
      </w:r>
      <w:r>
        <w:rPr>
          <w:rFonts w:ascii="Courier New" w:hAnsi="Courier New" w:cs="Courier New"/>
        </w:rPr>
        <w:t>o município d</w:t>
      </w:r>
      <w:r w:rsidRPr="00760450">
        <w:rPr>
          <w:rFonts w:ascii="Courier New" w:hAnsi="Courier New" w:cs="Courier New"/>
        </w:rPr>
        <w:t>e Nova Roma do Sul (RS), usando das atribuições conferidas pela Lei Orgânica Municipal, encaminha ao Poder Legislativo, para apreciação e posterior votação, o seguinte Projeto de Lei:</w:t>
      </w:r>
    </w:p>
    <w:p w:rsidR="006C6E9B" w:rsidRPr="00760450" w:rsidRDefault="006C6E9B" w:rsidP="006C6E9B">
      <w:pPr>
        <w:spacing w:line="276" w:lineRule="auto"/>
        <w:ind w:firstLineChars="490" w:firstLine="1181"/>
        <w:jc w:val="both"/>
        <w:rPr>
          <w:rFonts w:ascii="Courier New" w:hAnsi="Courier New" w:cs="Courier New"/>
          <w:b/>
        </w:rPr>
      </w:pPr>
    </w:p>
    <w:p w:rsidR="006C6E9B" w:rsidRPr="00A7730E" w:rsidRDefault="006C6E9B" w:rsidP="006C6E9B">
      <w:pPr>
        <w:tabs>
          <w:tab w:val="left" w:pos="2268"/>
        </w:tabs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Courier New" w:hAnsi="Courier New" w:cs="Courier New"/>
          <w:b/>
        </w:rPr>
      </w:pPr>
    </w:p>
    <w:p w:rsidR="00491DA0" w:rsidRPr="00A7730E" w:rsidRDefault="00491DA0" w:rsidP="006C6E9B">
      <w:pPr>
        <w:tabs>
          <w:tab w:val="left" w:pos="0"/>
        </w:tabs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Courier New" w:hAnsi="Courier New" w:cs="Courier New"/>
        </w:rPr>
      </w:pPr>
      <w:r w:rsidRPr="00A7730E">
        <w:rPr>
          <w:rFonts w:ascii="Courier New" w:hAnsi="Courier New" w:cs="Courier New"/>
          <w:b/>
          <w:bCs/>
        </w:rPr>
        <w:t>Art</w:t>
      </w:r>
      <w:r w:rsidR="006C6E9B" w:rsidRPr="006C6E9B">
        <w:rPr>
          <w:rFonts w:ascii="Courier New" w:hAnsi="Courier New" w:cs="Courier New"/>
          <w:b/>
          <w:bCs/>
        </w:rPr>
        <w:t>.</w:t>
      </w:r>
      <w:r w:rsidRPr="006C6E9B">
        <w:rPr>
          <w:rFonts w:ascii="Courier New" w:hAnsi="Courier New" w:cs="Courier New"/>
          <w:b/>
          <w:bCs/>
        </w:rPr>
        <w:t xml:space="preserve"> 1</w:t>
      </w:r>
      <w:r w:rsidR="006C6E9B" w:rsidRPr="006C6E9B">
        <w:rPr>
          <w:rFonts w:ascii="Courier New" w:hAnsi="Courier New" w:cs="Courier New"/>
          <w:b/>
          <w:bCs/>
        </w:rPr>
        <w:t>º.</w:t>
      </w:r>
      <w:r w:rsidRPr="00A7730E">
        <w:rPr>
          <w:rFonts w:ascii="Courier New" w:hAnsi="Courier New" w:cs="Courier New"/>
        </w:rPr>
        <w:t xml:space="preserve"> Esta Lei estima a receita e fixa a despesa do município de NOVA ROMA DO SUL para o exercício financeiro de 2021, nos termos do art. 165, parágrafo 5</w:t>
      </w:r>
      <w:r w:rsidRPr="00A7730E">
        <w:rPr>
          <w:rFonts w:ascii="Courier New" w:hAnsi="Courier New" w:cs="Courier New"/>
          <w:vertAlign w:val="superscript"/>
        </w:rPr>
        <w:t>o</w:t>
      </w:r>
      <w:r w:rsidRPr="00A7730E">
        <w:rPr>
          <w:rFonts w:ascii="Courier New" w:hAnsi="Courier New" w:cs="Courier New"/>
        </w:rPr>
        <w:t>. da Constituição Federal, Lei 4320/64, Lei de Responsabilidade fiscal n° 101/2020 e Lei de Diretrizes Orçamentária n° 1.506/2020, compreendendo:</w:t>
      </w:r>
    </w:p>
    <w:p w:rsidR="00491DA0" w:rsidRPr="00A7730E" w:rsidRDefault="00491DA0" w:rsidP="00491DA0">
      <w:pPr>
        <w:tabs>
          <w:tab w:val="left" w:pos="226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urier New" w:hAnsi="Courier New" w:cs="Courier New"/>
        </w:rPr>
      </w:pPr>
    </w:p>
    <w:p w:rsidR="00491DA0" w:rsidRPr="00A7730E" w:rsidRDefault="00491DA0" w:rsidP="006C6E9B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Courier New" w:hAnsi="Courier New" w:cs="Courier New"/>
        </w:rPr>
      </w:pPr>
      <w:r w:rsidRPr="00A7730E">
        <w:rPr>
          <w:rFonts w:ascii="Courier New" w:hAnsi="Courier New" w:cs="Courier New"/>
        </w:rPr>
        <w:t>I- O orçamento Fiscal referente aos Poderes do Município, seus fundos, órgãos e entidades da administração municipal direta e indireta, inclusive fundações instituídas e mantidas pelo poder público</w:t>
      </w:r>
      <w:r w:rsidR="006C6E9B">
        <w:rPr>
          <w:rFonts w:ascii="Courier New" w:hAnsi="Courier New" w:cs="Courier New"/>
        </w:rPr>
        <w:t>;</w:t>
      </w:r>
    </w:p>
    <w:p w:rsidR="00491DA0" w:rsidRPr="00A7730E" w:rsidRDefault="00491DA0" w:rsidP="006C6E9B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Courier New" w:hAnsi="Courier New" w:cs="Courier New"/>
        </w:rPr>
      </w:pPr>
    </w:p>
    <w:p w:rsidR="00491DA0" w:rsidRPr="00A7730E" w:rsidRDefault="00491DA0" w:rsidP="006C6E9B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Courier New" w:hAnsi="Courier New" w:cs="Courier New"/>
        </w:rPr>
      </w:pPr>
      <w:r w:rsidRPr="00A7730E">
        <w:rPr>
          <w:rFonts w:ascii="Courier New" w:hAnsi="Courier New" w:cs="Courier New"/>
        </w:rPr>
        <w:t>II- O orçamento da seguridade social, abrangendo todas as entidades e órgãos a ela vinculados</w:t>
      </w:r>
      <w:r w:rsidR="006C6E9B">
        <w:rPr>
          <w:rFonts w:ascii="Courier New" w:hAnsi="Courier New" w:cs="Courier New"/>
        </w:rPr>
        <w:t>.</w:t>
      </w:r>
    </w:p>
    <w:p w:rsidR="00491DA0" w:rsidRPr="00A7730E" w:rsidRDefault="00491DA0" w:rsidP="00491DA0">
      <w:pPr>
        <w:tabs>
          <w:tab w:val="left" w:pos="226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urier New" w:hAnsi="Courier New" w:cs="Courier New"/>
        </w:rPr>
      </w:pPr>
    </w:p>
    <w:p w:rsidR="00491DA0" w:rsidRPr="00A7730E" w:rsidRDefault="00491DA0" w:rsidP="00491DA0">
      <w:pPr>
        <w:tabs>
          <w:tab w:val="left" w:pos="226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urier New" w:hAnsi="Courier New" w:cs="Courier New"/>
        </w:rPr>
      </w:pPr>
    </w:p>
    <w:p w:rsidR="00491DA0" w:rsidRPr="00A7730E" w:rsidRDefault="00491DA0" w:rsidP="006C6E9B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Courier New" w:hAnsi="Courier New" w:cs="Courier New"/>
        </w:rPr>
      </w:pPr>
      <w:r w:rsidRPr="00A7730E">
        <w:rPr>
          <w:rFonts w:ascii="Courier New" w:hAnsi="Courier New" w:cs="Courier New"/>
          <w:b/>
          <w:bCs/>
        </w:rPr>
        <w:t>Art</w:t>
      </w:r>
      <w:r w:rsidR="006C6E9B">
        <w:rPr>
          <w:rFonts w:ascii="Courier New" w:hAnsi="Courier New" w:cs="Courier New"/>
          <w:b/>
          <w:bCs/>
        </w:rPr>
        <w:t>.</w:t>
      </w:r>
      <w:r w:rsidRPr="00A7730E">
        <w:rPr>
          <w:rFonts w:ascii="Courier New" w:hAnsi="Courier New" w:cs="Courier New"/>
          <w:b/>
          <w:bCs/>
        </w:rPr>
        <w:t xml:space="preserve"> 2º</w:t>
      </w:r>
      <w:r w:rsidR="006C6E9B">
        <w:rPr>
          <w:rFonts w:ascii="Courier New" w:hAnsi="Courier New" w:cs="Courier New"/>
        </w:rPr>
        <w:t xml:space="preserve">. </w:t>
      </w:r>
      <w:r w:rsidRPr="00A7730E">
        <w:rPr>
          <w:rFonts w:ascii="Courier New" w:hAnsi="Courier New" w:cs="Courier New"/>
        </w:rPr>
        <w:t>A receita total estimada no orçamento fiscal, seguridade social, já com as devidas deduções legais, representa o montante de R$ 28.800.000,00 (vinte e oito milhões e oitocentos mil reais),</w:t>
      </w:r>
      <w:r w:rsidR="006C6E9B">
        <w:rPr>
          <w:rFonts w:ascii="Courier New" w:hAnsi="Courier New" w:cs="Courier New"/>
        </w:rPr>
        <w:t xml:space="preserve"> </w:t>
      </w:r>
      <w:r w:rsidRPr="00A7730E">
        <w:rPr>
          <w:rFonts w:ascii="Courier New" w:hAnsi="Courier New" w:cs="Courier New"/>
        </w:rPr>
        <w:t>subdividindo-se:</w:t>
      </w:r>
    </w:p>
    <w:p w:rsidR="00491DA0" w:rsidRPr="00A7730E" w:rsidRDefault="00491DA0" w:rsidP="006C6E9B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Courier New" w:hAnsi="Courier New" w:cs="Courier New"/>
        </w:rPr>
      </w:pPr>
    </w:p>
    <w:p w:rsidR="00491DA0" w:rsidRPr="00A7730E" w:rsidRDefault="006C6E9B" w:rsidP="006C6E9B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I- </w:t>
      </w:r>
      <w:r w:rsidR="00491DA0" w:rsidRPr="00A7730E">
        <w:rPr>
          <w:rFonts w:ascii="Courier New" w:hAnsi="Courier New" w:cs="Courier New"/>
        </w:rPr>
        <w:t>Orçamento Fiscal está fixado em R$ 18.414.416,00 (dezoito milhões, quatrocentos e quatorze mil quatrocentos e dezesseis reais);</w:t>
      </w:r>
    </w:p>
    <w:p w:rsidR="00491DA0" w:rsidRPr="00A7730E" w:rsidRDefault="00491DA0" w:rsidP="006C6E9B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Courier New" w:hAnsi="Courier New" w:cs="Courier New"/>
        </w:rPr>
      </w:pPr>
    </w:p>
    <w:p w:rsidR="00491DA0" w:rsidRPr="00A7730E" w:rsidRDefault="006C6E9B" w:rsidP="006C6E9B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II-</w:t>
      </w:r>
      <w:r w:rsidR="00491DA0" w:rsidRPr="00A7730E">
        <w:rPr>
          <w:rFonts w:ascii="Courier New" w:hAnsi="Courier New" w:cs="Courier New"/>
        </w:rPr>
        <w:t xml:space="preserve"> Orçamento da Seguridade Social em R$ 10.385.584,00 (dez milhões, trezentos e oitenta e cinco mil quinhentos e oitenta e quatro reais).</w:t>
      </w:r>
    </w:p>
    <w:p w:rsidR="00491DA0" w:rsidRPr="00A7730E" w:rsidRDefault="00491DA0" w:rsidP="006C6E9B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Courier New" w:hAnsi="Courier New" w:cs="Courier New"/>
        </w:rPr>
      </w:pPr>
    </w:p>
    <w:p w:rsidR="00491DA0" w:rsidRPr="00A7730E" w:rsidRDefault="00491DA0" w:rsidP="006C6E9B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Courier New" w:hAnsi="Courier New" w:cs="Courier New"/>
        </w:rPr>
      </w:pPr>
      <w:r w:rsidRPr="00A7730E">
        <w:rPr>
          <w:rFonts w:ascii="Courier New" w:hAnsi="Courier New" w:cs="Courier New"/>
          <w:b/>
          <w:bCs/>
        </w:rPr>
        <w:t>Parágrafo Único</w:t>
      </w:r>
      <w:r w:rsidRPr="00A7730E">
        <w:rPr>
          <w:rFonts w:ascii="Courier New" w:hAnsi="Courier New" w:cs="Courier New"/>
        </w:rPr>
        <w:t xml:space="preserve"> - A receita pública se constitui pelo ingresso de caráter não devolutivo auferido pelo Ente municipal, para a alocação e cobertura das despesas públicas. Todo ingresso orçamentário constitui uma receita pública, podendo ser classificadas em receitas correntes e de capital, arrecadadas na forma da legislação vigente a saber:</w:t>
      </w:r>
    </w:p>
    <w:p w:rsidR="00491DA0" w:rsidRPr="00A7730E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</w:rPr>
      </w:pPr>
    </w:p>
    <w:p w:rsidR="00491DA0" w:rsidRPr="00A7730E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</w:rPr>
      </w:pPr>
      <w:r w:rsidRPr="00A7730E">
        <w:rPr>
          <w:rFonts w:ascii="Courier New" w:hAnsi="Courier New" w:cs="Courier New"/>
        </w:rPr>
        <w:t>Receitas Correntes</w:t>
      </w:r>
    </w:p>
    <w:tbl>
      <w:tblPr>
        <w:tblW w:w="7513" w:type="dxa"/>
        <w:tblInd w:w="817" w:type="dxa"/>
        <w:tblLook w:val="01E0" w:firstRow="1" w:lastRow="1" w:firstColumn="1" w:lastColumn="1" w:noHBand="0" w:noVBand="0"/>
      </w:tblPr>
      <w:tblGrid>
        <w:gridCol w:w="5103"/>
        <w:gridCol w:w="2410"/>
      </w:tblGrid>
      <w:tr w:rsidR="00491DA0" w:rsidRPr="0071623B" w:rsidTr="003C5675">
        <w:tc>
          <w:tcPr>
            <w:tcW w:w="5103" w:type="dxa"/>
            <w:shd w:val="clear" w:color="auto" w:fill="auto"/>
          </w:tcPr>
          <w:p w:rsidR="00491DA0" w:rsidRPr="0071623B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71623B">
              <w:rPr>
                <w:rFonts w:ascii="Courier New" w:hAnsi="Courier New" w:cs="Courier New"/>
                <w:szCs w:val="20"/>
              </w:rPr>
              <w:t>1.1 - Impostos, Taxas e Contribuições de Melhoria</w:t>
            </w:r>
          </w:p>
        </w:tc>
        <w:tc>
          <w:tcPr>
            <w:tcW w:w="2410" w:type="dxa"/>
            <w:shd w:val="clear" w:color="auto" w:fill="auto"/>
          </w:tcPr>
          <w:p w:rsidR="00491DA0" w:rsidRPr="0071623B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71623B">
              <w:rPr>
                <w:rFonts w:ascii="Courier New" w:hAnsi="Courier New" w:cs="Courier New"/>
                <w:szCs w:val="20"/>
              </w:rPr>
              <w:t xml:space="preserve"> R$ 1.718.596,00</w:t>
            </w:r>
          </w:p>
        </w:tc>
      </w:tr>
      <w:tr w:rsidR="00491DA0" w:rsidRPr="0071623B" w:rsidTr="003C5675">
        <w:tc>
          <w:tcPr>
            <w:tcW w:w="5103" w:type="dxa"/>
            <w:shd w:val="clear" w:color="auto" w:fill="auto"/>
          </w:tcPr>
          <w:p w:rsidR="00491DA0" w:rsidRPr="0071623B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71623B">
              <w:rPr>
                <w:rFonts w:ascii="Courier New" w:hAnsi="Courier New" w:cs="Courier New"/>
                <w:szCs w:val="20"/>
              </w:rPr>
              <w:t>1.2 - Contribuições</w:t>
            </w:r>
          </w:p>
        </w:tc>
        <w:tc>
          <w:tcPr>
            <w:tcW w:w="2410" w:type="dxa"/>
            <w:shd w:val="clear" w:color="auto" w:fill="auto"/>
          </w:tcPr>
          <w:p w:rsidR="00491DA0" w:rsidRPr="0071623B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71623B">
              <w:rPr>
                <w:rFonts w:ascii="Courier New" w:hAnsi="Courier New" w:cs="Courier New"/>
                <w:szCs w:val="20"/>
              </w:rPr>
              <w:t>R$ 1.040.000,00</w:t>
            </w:r>
          </w:p>
        </w:tc>
      </w:tr>
      <w:tr w:rsidR="00491DA0" w:rsidRPr="0071623B" w:rsidTr="003C5675">
        <w:tc>
          <w:tcPr>
            <w:tcW w:w="5103" w:type="dxa"/>
            <w:shd w:val="clear" w:color="auto" w:fill="auto"/>
          </w:tcPr>
          <w:p w:rsidR="00491DA0" w:rsidRPr="0071623B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71623B">
              <w:rPr>
                <w:rFonts w:ascii="Courier New" w:hAnsi="Courier New" w:cs="Courier New"/>
                <w:szCs w:val="20"/>
              </w:rPr>
              <w:t>1.3 - Receita Patrimonial</w:t>
            </w:r>
          </w:p>
        </w:tc>
        <w:tc>
          <w:tcPr>
            <w:tcW w:w="2410" w:type="dxa"/>
            <w:shd w:val="clear" w:color="auto" w:fill="auto"/>
          </w:tcPr>
          <w:p w:rsidR="00491DA0" w:rsidRPr="0071623B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71623B">
              <w:rPr>
                <w:rFonts w:ascii="Courier New" w:hAnsi="Courier New" w:cs="Courier New"/>
                <w:szCs w:val="20"/>
              </w:rPr>
              <w:t>R$ 2.279.252,00</w:t>
            </w:r>
          </w:p>
        </w:tc>
      </w:tr>
      <w:tr w:rsidR="00491DA0" w:rsidRPr="0071623B" w:rsidTr="003C5675">
        <w:tc>
          <w:tcPr>
            <w:tcW w:w="5103" w:type="dxa"/>
            <w:shd w:val="clear" w:color="auto" w:fill="auto"/>
          </w:tcPr>
          <w:p w:rsidR="00491DA0" w:rsidRPr="0071623B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71623B">
              <w:rPr>
                <w:rFonts w:ascii="Courier New" w:hAnsi="Courier New" w:cs="Courier New"/>
                <w:szCs w:val="20"/>
              </w:rPr>
              <w:t>1.4 - Receita Agropecuária</w:t>
            </w:r>
          </w:p>
        </w:tc>
        <w:tc>
          <w:tcPr>
            <w:tcW w:w="2410" w:type="dxa"/>
            <w:shd w:val="clear" w:color="auto" w:fill="auto"/>
          </w:tcPr>
          <w:p w:rsidR="00491DA0" w:rsidRPr="0071623B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71623B">
              <w:rPr>
                <w:rFonts w:ascii="Courier New" w:hAnsi="Courier New" w:cs="Courier New"/>
                <w:szCs w:val="20"/>
              </w:rPr>
              <w:t>R$ 2.600,00</w:t>
            </w:r>
          </w:p>
        </w:tc>
      </w:tr>
      <w:tr w:rsidR="00491DA0" w:rsidRPr="0071623B" w:rsidTr="003C5675">
        <w:tc>
          <w:tcPr>
            <w:tcW w:w="5103" w:type="dxa"/>
            <w:shd w:val="clear" w:color="auto" w:fill="auto"/>
          </w:tcPr>
          <w:p w:rsidR="00491DA0" w:rsidRPr="0071623B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71623B">
              <w:rPr>
                <w:rFonts w:ascii="Courier New" w:hAnsi="Courier New" w:cs="Courier New"/>
                <w:szCs w:val="20"/>
              </w:rPr>
              <w:t>1.5 - Receita Industrial</w:t>
            </w:r>
          </w:p>
        </w:tc>
        <w:tc>
          <w:tcPr>
            <w:tcW w:w="2410" w:type="dxa"/>
            <w:shd w:val="clear" w:color="auto" w:fill="auto"/>
          </w:tcPr>
          <w:p w:rsidR="00491DA0" w:rsidRPr="0071623B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71623B">
              <w:rPr>
                <w:rFonts w:ascii="Courier New" w:hAnsi="Courier New" w:cs="Courier New"/>
                <w:szCs w:val="20"/>
              </w:rPr>
              <w:t>R$ 2.000,00</w:t>
            </w:r>
          </w:p>
        </w:tc>
      </w:tr>
      <w:tr w:rsidR="00491DA0" w:rsidRPr="0071623B" w:rsidTr="003C5675">
        <w:tc>
          <w:tcPr>
            <w:tcW w:w="5103" w:type="dxa"/>
            <w:shd w:val="clear" w:color="auto" w:fill="auto"/>
          </w:tcPr>
          <w:p w:rsidR="00491DA0" w:rsidRPr="0071623B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71623B">
              <w:rPr>
                <w:rFonts w:ascii="Courier New" w:hAnsi="Courier New" w:cs="Courier New"/>
                <w:szCs w:val="20"/>
              </w:rPr>
              <w:t>1.6 - Receita de Serviços</w:t>
            </w:r>
          </w:p>
        </w:tc>
        <w:tc>
          <w:tcPr>
            <w:tcW w:w="2410" w:type="dxa"/>
            <w:shd w:val="clear" w:color="auto" w:fill="auto"/>
          </w:tcPr>
          <w:p w:rsidR="00491DA0" w:rsidRPr="0071623B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71623B">
              <w:rPr>
                <w:rFonts w:ascii="Courier New" w:hAnsi="Courier New" w:cs="Courier New"/>
                <w:szCs w:val="20"/>
              </w:rPr>
              <w:t>R$ 388.900,00</w:t>
            </w:r>
          </w:p>
        </w:tc>
      </w:tr>
      <w:tr w:rsidR="00491DA0" w:rsidRPr="0071623B" w:rsidTr="003C5675">
        <w:tc>
          <w:tcPr>
            <w:tcW w:w="5103" w:type="dxa"/>
            <w:shd w:val="clear" w:color="auto" w:fill="auto"/>
          </w:tcPr>
          <w:p w:rsidR="00491DA0" w:rsidRPr="0071623B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71623B">
              <w:rPr>
                <w:rFonts w:ascii="Courier New" w:hAnsi="Courier New" w:cs="Courier New"/>
                <w:szCs w:val="20"/>
              </w:rPr>
              <w:t>1.7 - TRANSFERÊNCIAS CORRENTES</w:t>
            </w:r>
          </w:p>
        </w:tc>
        <w:tc>
          <w:tcPr>
            <w:tcW w:w="2410" w:type="dxa"/>
            <w:shd w:val="clear" w:color="auto" w:fill="auto"/>
          </w:tcPr>
          <w:p w:rsidR="00491DA0" w:rsidRPr="0071623B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71623B">
              <w:rPr>
                <w:rFonts w:ascii="Courier New" w:hAnsi="Courier New" w:cs="Courier New"/>
                <w:szCs w:val="20"/>
              </w:rPr>
              <w:t>R$ 20.446.470,00</w:t>
            </w:r>
          </w:p>
        </w:tc>
      </w:tr>
      <w:tr w:rsidR="00491DA0" w:rsidRPr="0071623B" w:rsidTr="003C5675">
        <w:tc>
          <w:tcPr>
            <w:tcW w:w="5103" w:type="dxa"/>
            <w:shd w:val="clear" w:color="auto" w:fill="auto"/>
          </w:tcPr>
          <w:p w:rsidR="00491DA0" w:rsidRPr="0071623B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71623B">
              <w:rPr>
                <w:rFonts w:ascii="Courier New" w:hAnsi="Courier New" w:cs="Courier New"/>
                <w:szCs w:val="20"/>
              </w:rPr>
              <w:t>1.9 - OUTRAS RECEITAS CORRENTES</w:t>
            </w:r>
          </w:p>
        </w:tc>
        <w:tc>
          <w:tcPr>
            <w:tcW w:w="2410" w:type="dxa"/>
            <w:shd w:val="clear" w:color="auto" w:fill="auto"/>
          </w:tcPr>
          <w:p w:rsidR="00491DA0" w:rsidRPr="0071623B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71623B">
              <w:rPr>
                <w:rFonts w:ascii="Courier New" w:hAnsi="Courier New" w:cs="Courier New"/>
                <w:szCs w:val="20"/>
              </w:rPr>
              <w:t>R$ 275.682,00</w:t>
            </w:r>
          </w:p>
        </w:tc>
      </w:tr>
    </w:tbl>
    <w:p w:rsidR="00491DA0" w:rsidRPr="0071623B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3652"/>
      </w:tblGrid>
      <w:tr w:rsidR="00491DA0" w:rsidRPr="0071623B" w:rsidTr="003C5675">
        <w:tc>
          <w:tcPr>
            <w:tcW w:w="4786" w:type="dxa"/>
            <w:shd w:val="clear" w:color="auto" w:fill="auto"/>
          </w:tcPr>
          <w:p w:rsidR="00491DA0" w:rsidRPr="0071623B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71623B">
              <w:rPr>
                <w:rFonts w:ascii="Courier New" w:hAnsi="Courier New" w:cs="Courier New"/>
                <w:szCs w:val="20"/>
              </w:rPr>
              <w:t>TOTAL DA RECEITA BRUTA.</w:t>
            </w:r>
            <w:r>
              <w:rPr>
                <w:rFonts w:ascii="Courier New" w:hAnsi="Courier New" w:cs="Courier New"/>
                <w:szCs w:val="20"/>
              </w:rPr>
              <w:t>............</w:t>
            </w:r>
          </w:p>
        </w:tc>
        <w:tc>
          <w:tcPr>
            <w:tcW w:w="3652" w:type="dxa"/>
            <w:shd w:val="clear" w:color="auto" w:fill="auto"/>
          </w:tcPr>
          <w:p w:rsidR="00491DA0" w:rsidRPr="0071623B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71623B">
              <w:rPr>
                <w:rFonts w:ascii="Courier New" w:hAnsi="Courier New" w:cs="Courier New"/>
                <w:szCs w:val="20"/>
              </w:rPr>
              <w:t>R$ 32.804.900,00</w:t>
            </w:r>
          </w:p>
        </w:tc>
      </w:tr>
      <w:tr w:rsidR="00491DA0" w:rsidRPr="0071623B" w:rsidTr="003C5675">
        <w:tc>
          <w:tcPr>
            <w:tcW w:w="4786" w:type="dxa"/>
            <w:shd w:val="clear" w:color="auto" w:fill="auto"/>
          </w:tcPr>
          <w:p w:rsidR="00491DA0" w:rsidRPr="0071623B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71623B">
              <w:rPr>
                <w:rFonts w:ascii="Courier New" w:hAnsi="Courier New" w:cs="Courier New"/>
                <w:szCs w:val="20"/>
              </w:rPr>
              <w:t xml:space="preserve">TOTAL DA RECEITA </w:t>
            </w:r>
            <w:r>
              <w:rPr>
                <w:rFonts w:ascii="Courier New" w:hAnsi="Courier New" w:cs="Courier New"/>
                <w:szCs w:val="20"/>
              </w:rPr>
              <w:t>LÍQUIDA.............</w:t>
            </w:r>
          </w:p>
        </w:tc>
        <w:tc>
          <w:tcPr>
            <w:tcW w:w="3652" w:type="dxa"/>
            <w:shd w:val="clear" w:color="auto" w:fill="auto"/>
          </w:tcPr>
          <w:p w:rsidR="00491DA0" w:rsidRPr="0071623B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71623B">
              <w:rPr>
                <w:rFonts w:ascii="Courier New" w:hAnsi="Courier New" w:cs="Courier New"/>
                <w:szCs w:val="20"/>
              </w:rPr>
              <w:t xml:space="preserve"> R$ 28.800.000,00</w:t>
            </w:r>
          </w:p>
        </w:tc>
      </w:tr>
    </w:tbl>
    <w:p w:rsidR="00491DA0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</w:rPr>
      </w:pPr>
    </w:p>
    <w:p w:rsidR="006C6E9B" w:rsidRPr="00A7730E" w:rsidRDefault="006C6E9B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</w:rPr>
      </w:pPr>
    </w:p>
    <w:p w:rsidR="00491DA0" w:rsidRPr="00A7730E" w:rsidRDefault="00491DA0" w:rsidP="00491DA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ourier New" w:hAnsi="Courier New" w:cs="Courier New"/>
        </w:rPr>
      </w:pPr>
      <w:r w:rsidRPr="00A7730E">
        <w:rPr>
          <w:rFonts w:ascii="Courier New" w:hAnsi="Courier New" w:cs="Courier New"/>
        </w:rPr>
        <w:tab/>
      </w:r>
      <w:r w:rsidRPr="00A7730E">
        <w:rPr>
          <w:rFonts w:ascii="Courier New" w:hAnsi="Courier New" w:cs="Courier New"/>
          <w:b/>
          <w:bCs/>
        </w:rPr>
        <w:t>Art</w:t>
      </w:r>
      <w:r w:rsidR="006C6E9B">
        <w:rPr>
          <w:rFonts w:ascii="Courier New" w:hAnsi="Courier New" w:cs="Courier New"/>
          <w:b/>
          <w:bCs/>
        </w:rPr>
        <w:t>.</w:t>
      </w:r>
      <w:r w:rsidRPr="00A7730E">
        <w:rPr>
          <w:rFonts w:ascii="Courier New" w:hAnsi="Courier New" w:cs="Courier New"/>
          <w:b/>
          <w:bCs/>
        </w:rPr>
        <w:t xml:space="preserve"> 3º</w:t>
      </w:r>
      <w:r w:rsidR="006C6E9B">
        <w:rPr>
          <w:rFonts w:ascii="Courier New" w:hAnsi="Courier New" w:cs="Courier New"/>
        </w:rPr>
        <w:t>.</w:t>
      </w:r>
      <w:r w:rsidRPr="00A7730E">
        <w:rPr>
          <w:rFonts w:ascii="Courier New" w:hAnsi="Courier New" w:cs="Courier New"/>
        </w:rPr>
        <w:t xml:space="preserve"> A despesa será realizada segundo a discriminação dos quadros demonstrativos de órgãos, funções e </w:t>
      </w:r>
      <w:proofErr w:type="spellStart"/>
      <w:r w:rsidRPr="00A7730E">
        <w:rPr>
          <w:rFonts w:ascii="Courier New" w:hAnsi="Courier New" w:cs="Courier New"/>
        </w:rPr>
        <w:t>subfunções</w:t>
      </w:r>
      <w:proofErr w:type="spellEnd"/>
      <w:r w:rsidRPr="00A7730E">
        <w:rPr>
          <w:rFonts w:ascii="Courier New" w:hAnsi="Courier New" w:cs="Courier New"/>
        </w:rPr>
        <w:t>, natureza da despesa, cujos desdobramentos apresentam-se com os seguintes valores:</w:t>
      </w:r>
    </w:p>
    <w:p w:rsidR="00491DA0" w:rsidRPr="00A7730E" w:rsidRDefault="00491DA0" w:rsidP="00491DA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ourier New" w:hAnsi="Courier New" w:cs="Courier New"/>
        </w:rPr>
      </w:pPr>
    </w:p>
    <w:p w:rsidR="00491DA0" w:rsidRPr="00A7730E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  <w:bCs/>
          <w:i/>
          <w:iCs/>
        </w:rPr>
      </w:pPr>
      <w:r w:rsidRPr="00A7730E">
        <w:rPr>
          <w:rFonts w:ascii="Courier New" w:hAnsi="Courier New" w:cs="Courier New"/>
          <w:bCs/>
          <w:i/>
          <w:iCs/>
        </w:rPr>
        <w:t>POR ÓRGÃOS</w:t>
      </w:r>
    </w:p>
    <w:p w:rsidR="00491DA0" w:rsidRPr="00A7730E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  <w:b/>
        </w:rPr>
      </w:pPr>
      <w:r w:rsidRPr="00A7730E">
        <w:rPr>
          <w:rFonts w:ascii="Courier New" w:hAnsi="Courier New" w:cs="Courier New"/>
          <w:b/>
        </w:rPr>
        <w:t>a) Orçamento Fiscal</w:t>
      </w:r>
    </w:p>
    <w:tbl>
      <w:tblPr>
        <w:tblW w:w="7513" w:type="dxa"/>
        <w:tblInd w:w="817" w:type="dxa"/>
        <w:tblLook w:val="01E0" w:firstRow="1" w:lastRow="1" w:firstColumn="1" w:lastColumn="1" w:noHBand="0" w:noVBand="0"/>
      </w:tblPr>
      <w:tblGrid>
        <w:gridCol w:w="5103"/>
        <w:gridCol w:w="2410"/>
      </w:tblGrid>
      <w:tr w:rsidR="00491DA0" w:rsidRPr="001B1985" w:rsidTr="003C5675">
        <w:tc>
          <w:tcPr>
            <w:tcW w:w="5103" w:type="dxa"/>
            <w:shd w:val="clear" w:color="auto" w:fill="auto"/>
          </w:tcPr>
          <w:p w:rsidR="00491DA0" w:rsidRPr="001B1985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1B1985">
              <w:rPr>
                <w:rFonts w:ascii="Courier New" w:hAnsi="Courier New" w:cs="Courier New"/>
                <w:szCs w:val="20"/>
              </w:rPr>
              <w:t>01 - CAMARA DE VEREADORES</w:t>
            </w:r>
          </w:p>
        </w:tc>
        <w:tc>
          <w:tcPr>
            <w:tcW w:w="2410" w:type="dxa"/>
            <w:shd w:val="clear" w:color="auto" w:fill="auto"/>
          </w:tcPr>
          <w:p w:rsidR="00491DA0" w:rsidRPr="001B1985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1B1985">
              <w:rPr>
                <w:rFonts w:ascii="Courier New" w:hAnsi="Courier New" w:cs="Courier New"/>
                <w:szCs w:val="20"/>
              </w:rPr>
              <w:t>R$ 570.000,00</w:t>
            </w:r>
          </w:p>
        </w:tc>
      </w:tr>
      <w:tr w:rsidR="00491DA0" w:rsidRPr="001B1985" w:rsidTr="003C5675">
        <w:tc>
          <w:tcPr>
            <w:tcW w:w="5103" w:type="dxa"/>
            <w:shd w:val="clear" w:color="auto" w:fill="auto"/>
          </w:tcPr>
          <w:p w:rsidR="00491DA0" w:rsidRPr="001B1985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1B1985">
              <w:rPr>
                <w:rFonts w:ascii="Courier New" w:hAnsi="Courier New" w:cs="Courier New"/>
                <w:szCs w:val="20"/>
              </w:rPr>
              <w:t>02 - GABINETE DO PREFEITO</w:t>
            </w:r>
          </w:p>
        </w:tc>
        <w:tc>
          <w:tcPr>
            <w:tcW w:w="2410" w:type="dxa"/>
            <w:shd w:val="clear" w:color="auto" w:fill="auto"/>
          </w:tcPr>
          <w:p w:rsidR="00491DA0" w:rsidRPr="001B1985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1B1985">
              <w:rPr>
                <w:rFonts w:ascii="Courier New" w:hAnsi="Courier New" w:cs="Courier New"/>
                <w:szCs w:val="20"/>
              </w:rPr>
              <w:t>R$ 549.300,00</w:t>
            </w:r>
          </w:p>
        </w:tc>
      </w:tr>
      <w:tr w:rsidR="00491DA0" w:rsidRPr="001B1985" w:rsidTr="003C5675">
        <w:tc>
          <w:tcPr>
            <w:tcW w:w="5103" w:type="dxa"/>
            <w:shd w:val="clear" w:color="auto" w:fill="auto"/>
          </w:tcPr>
          <w:p w:rsidR="00491DA0" w:rsidRPr="001B1985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1B1985">
              <w:rPr>
                <w:rFonts w:ascii="Courier New" w:hAnsi="Courier New" w:cs="Courier New"/>
                <w:szCs w:val="20"/>
              </w:rPr>
              <w:t>03 - SECRETARIA DA ADMINISTRACAO</w:t>
            </w:r>
          </w:p>
        </w:tc>
        <w:tc>
          <w:tcPr>
            <w:tcW w:w="2410" w:type="dxa"/>
            <w:shd w:val="clear" w:color="auto" w:fill="auto"/>
          </w:tcPr>
          <w:p w:rsidR="00491DA0" w:rsidRPr="001B1985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1B1985">
              <w:rPr>
                <w:rFonts w:ascii="Courier New" w:hAnsi="Courier New" w:cs="Courier New"/>
                <w:szCs w:val="20"/>
              </w:rPr>
              <w:t>R$ 2.983.140,00</w:t>
            </w:r>
          </w:p>
        </w:tc>
      </w:tr>
      <w:tr w:rsidR="00491DA0" w:rsidRPr="001B1985" w:rsidTr="003C5675">
        <w:tc>
          <w:tcPr>
            <w:tcW w:w="5103" w:type="dxa"/>
            <w:shd w:val="clear" w:color="auto" w:fill="auto"/>
          </w:tcPr>
          <w:p w:rsidR="00491DA0" w:rsidRPr="001B1985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1B1985">
              <w:rPr>
                <w:rFonts w:ascii="Courier New" w:hAnsi="Courier New" w:cs="Courier New"/>
                <w:szCs w:val="20"/>
              </w:rPr>
              <w:t>04 - SECRETARIA DA FAZENDA</w:t>
            </w:r>
          </w:p>
        </w:tc>
        <w:tc>
          <w:tcPr>
            <w:tcW w:w="2410" w:type="dxa"/>
            <w:shd w:val="clear" w:color="auto" w:fill="auto"/>
          </w:tcPr>
          <w:p w:rsidR="00491DA0" w:rsidRPr="001B1985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1B1985">
              <w:rPr>
                <w:rFonts w:ascii="Courier New" w:hAnsi="Courier New" w:cs="Courier New"/>
                <w:szCs w:val="20"/>
              </w:rPr>
              <w:t>R$ 371.300,00</w:t>
            </w:r>
          </w:p>
        </w:tc>
      </w:tr>
      <w:tr w:rsidR="00491DA0" w:rsidRPr="001B1985" w:rsidTr="003C5675">
        <w:tc>
          <w:tcPr>
            <w:tcW w:w="5103" w:type="dxa"/>
            <w:shd w:val="clear" w:color="auto" w:fill="auto"/>
          </w:tcPr>
          <w:p w:rsidR="00491DA0" w:rsidRPr="001B1985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1B1985">
              <w:rPr>
                <w:rFonts w:ascii="Courier New" w:hAnsi="Courier New" w:cs="Courier New"/>
                <w:szCs w:val="20"/>
              </w:rPr>
              <w:t>05 - SECRET MUNIC. AGRICULTURA, MEIO AMBIENTE</w:t>
            </w:r>
          </w:p>
        </w:tc>
        <w:tc>
          <w:tcPr>
            <w:tcW w:w="2410" w:type="dxa"/>
            <w:shd w:val="clear" w:color="auto" w:fill="auto"/>
          </w:tcPr>
          <w:p w:rsidR="00491DA0" w:rsidRPr="001B1985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1B1985">
              <w:rPr>
                <w:rFonts w:ascii="Courier New" w:hAnsi="Courier New" w:cs="Courier New"/>
                <w:szCs w:val="20"/>
              </w:rPr>
              <w:t>R$ 1.501.384,00</w:t>
            </w:r>
          </w:p>
        </w:tc>
      </w:tr>
      <w:tr w:rsidR="00491DA0" w:rsidRPr="001B1985" w:rsidTr="003C5675">
        <w:tc>
          <w:tcPr>
            <w:tcW w:w="5103" w:type="dxa"/>
            <w:shd w:val="clear" w:color="auto" w:fill="auto"/>
          </w:tcPr>
          <w:p w:rsidR="00491DA0" w:rsidRPr="001B1985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1B1985">
              <w:rPr>
                <w:rFonts w:ascii="Courier New" w:hAnsi="Courier New" w:cs="Courier New"/>
                <w:szCs w:val="20"/>
              </w:rPr>
              <w:t>06 - SECRET. MUNIC. DE OBRAS SERV URBANOS</w:t>
            </w:r>
          </w:p>
        </w:tc>
        <w:tc>
          <w:tcPr>
            <w:tcW w:w="2410" w:type="dxa"/>
            <w:shd w:val="clear" w:color="auto" w:fill="auto"/>
          </w:tcPr>
          <w:p w:rsidR="00491DA0" w:rsidRPr="001B1985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1B1985">
              <w:rPr>
                <w:rFonts w:ascii="Courier New" w:hAnsi="Courier New" w:cs="Courier New"/>
                <w:szCs w:val="20"/>
              </w:rPr>
              <w:t>R$ 6.197.174,00</w:t>
            </w:r>
          </w:p>
        </w:tc>
      </w:tr>
      <w:tr w:rsidR="00491DA0" w:rsidRPr="001B1985" w:rsidTr="003C5675">
        <w:tc>
          <w:tcPr>
            <w:tcW w:w="5103" w:type="dxa"/>
            <w:shd w:val="clear" w:color="auto" w:fill="auto"/>
          </w:tcPr>
          <w:p w:rsidR="00491DA0" w:rsidRPr="001B1985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1B1985">
              <w:rPr>
                <w:rFonts w:ascii="Courier New" w:hAnsi="Courier New" w:cs="Courier New"/>
                <w:szCs w:val="20"/>
              </w:rPr>
              <w:t>07 - SECRET. MUNIC. DA EDUC, CULTURA DESPORTO</w:t>
            </w:r>
          </w:p>
        </w:tc>
        <w:tc>
          <w:tcPr>
            <w:tcW w:w="2410" w:type="dxa"/>
            <w:shd w:val="clear" w:color="auto" w:fill="auto"/>
          </w:tcPr>
          <w:p w:rsidR="00491DA0" w:rsidRPr="001B1985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1B1985">
              <w:rPr>
                <w:rFonts w:ascii="Courier New" w:hAnsi="Courier New" w:cs="Courier New"/>
                <w:szCs w:val="20"/>
              </w:rPr>
              <w:t>R$ 5.022.802,00</w:t>
            </w:r>
          </w:p>
        </w:tc>
      </w:tr>
      <w:tr w:rsidR="00491DA0" w:rsidRPr="001B1985" w:rsidTr="003C5675">
        <w:tc>
          <w:tcPr>
            <w:tcW w:w="5103" w:type="dxa"/>
            <w:shd w:val="clear" w:color="auto" w:fill="auto"/>
          </w:tcPr>
          <w:p w:rsidR="00491DA0" w:rsidRPr="001B1985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1B1985">
              <w:rPr>
                <w:rFonts w:ascii="Courier New" w:hAnsi="Courier New" w:cs="Courier New"/>
                <w:szCs w:val="20"/>
              </w:rPr>
              <w:t>08 - SECRET DE SAUDE, CIDADANIA ASSIT. SOCIAL</w:t>
            </w:r>
          </w:p>
        </w:tc>
        <w:tc>
          <w:tcPr>
            <w:tcW w:w="2410" w:type="dxa"/>
            <w:shd w:val="clear" w:color="auto" w:fill="auto"/>
          </w:tcPr>
          <w:p w:rsidR="00491DA0" w:rsidRPr="001B1985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1B1985">
              <w:rPr>
                <w:rFonts w:ascii="Courier New" w:hAnsi="Courier New" w:cs="Courier New"/>
                <w:szCs w:val="20"/>
              </w:rPr>
              <w:t>R$ 400.300,00</w:t>
            </w:r>
          </w:p>
        </w:tc>
      </w:tr>
      <w:tr w:rsidR="00491DA0" w:rsidRPr="001B1985" w:rsidTr="003C5675">
        <w:tc>
          <w:tcPr>
            <w:tcW w:w="5103" w:type="dxa"/>
            <w:shd w:val="clear" w:color="auto" w:fill="auto"/>
          </w:tcPr>
          <w:p w:rsidR="00491DA0" w:rsidRPr="001B1985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1B1985">
              <w:rPr>
                <w:rFonts w:ascii="Courier New" w:hAnsi="Courier New" w:cs="Courier New"/>
                <w:szCs w:val="20"/>
              </w:rPr>
              <w:t>09 - SECRETARIA PLANEJ, DESENV ECON E TURISMO</w:t>
            </w:r>
          </w:p>
        </w:tc>
        <w:tc>
          <w:tcPr>
            <w:tcW w:w="2410" w:type="dxa"/>
            <w:shd w:val="clear" w:color="auto" w:fill="auto"/>
          </w:tcPr>
          <w:p w:rsidR="00491DA0" w:rsidRPr="001B1985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1B1985">
              <w:rPr>
                <w:rFonts w:ascii="Courier New" w:hAnsi="Courier New" w:cs="Courier New"/>
                <w:szCs w:val="20"/>
              </w:rPr>
              <w:t>R$ 469.016,00</w:t>
            </w:r>
          </w:p>
        </w:tc>
      </w:tr>
      <w:tr w:rsidR="00491DA0" w:rsidRPr="001B1985" w:rsidTr="003C5675">
        <w:tc>
          <w:tcPr>
            <w:tcW w:w="5103" w:type="dxa"/>
            <w:shd w:val="clear" w:color="auto" w:fill="auto"/>
          </w:tcPr>
          <w:p w:rsidR="00491DA0" w:rsidRPr="001B1985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1B1985">
              <w:rPr>
                <w:rFonts w:ascii="Courier New" w:hAnsi="Courier New" w:cs="Courier New"/>
                <w:szCs w:val="20"/>
              </w:rPr>
              <w:t>99 - RESERVA DE CONTINGENCIA</w:t>
            </w:r>
          </w:p>
        </w:tc>
        <w:tc>
          <w:tcPr>
            <w:tcW w:w="2410" w:type="dxa"/>
            <w:shd w:val="clear" w:color="auto" w:fill="auto"/>
          </w:tcPr>
          <w:p w:rsidR="00491DA0" w:rsidRPr="001B1985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1B1985">
              <w:rPr>
                <w:rFonts w:ascii="Courier New" w:hAnsi="Courier New" w:cs="Courier New"/>
                <w:szCs w:val="20"/>
              </w:rPr>
              <w:t>R$ 350.000,00</w:t>
            </w:r>
          </w:p>
        </w:tc>
      </w:tr>
    </w:tbl>
    <w:p w:rsidR="00491DA0" w:rsidRDefault="00491DA0" w:rsidP="00491DA0">
      <w:pPr>
        <w:overflowPunct w:val="0"/>
        <w:autoSpaceDE w:val="0"/>
        <w:autoSpaceDN w:val="0"/>
        <w:adjustRightInd w:val="0"/>
        <w:ind w:firstLine="708"/>
        <w:textAlignment w:val="baseline"/>
        <w:rPr>
          <w:rFonts w:ascii="Courier New" w:hAnsi="Courier New" w:cs="Courier New"/>
          <w:szCs w:val="20"/>
        </w:rPr>
      </w:pPr>
      <w:r w:rsidRPr="001B1985">
        <w:rPr>
          <w:rFonts w:ascii="Courier New" w:hAnsi="Courier New" w:cs="Courier New"/>
          <w:szCs w:val="20"/>
        </w:rPr>
        <w:t>Total do Orçamento Fiscal.............</w:t>
      </w:r>
      <w:r>
        <w:rPr>
          <w:rFonts w:ascii="Courier New" w:hAnsi="Courier New" w:cs="Courier New"/>
          <w:szCs w:val="20"/>
        </w:rPr>
        <w:t>.......</w:t>
      </w:r>
      <w:r w:rsidRPr="001B1985">
        <w:rPr>
          <w:rFonts w:ascii="Courier New" w:hAnsi="Courier New" w:cs="Courier New"/>
          <w:szCs w:val="20"/>
        </w:rPr>
        <w:t xml:space="preserve"> R$ 18.414.416,00</w:t>
      </w:r>
    </w:p>
    <w:p w:rsidR="006C6E9B" w:rsidRDefault="006C6E9B" w:rsidP="00491DA0">
      <w:pPr>
        <w:overflowPunct w:val="0"/>
        <w:autoSpaceDE w:val="0"/>
        <w:autoSpaceDN w:val="0"/>
        <w:adjustRightInd w:val="0"/>
        <w:ind w:firstLine="708"/>
        <w:textAlignment w:val="baseline"/>
        <w:rPr>
          <w:rFonts w:ascii="Courier New" w:hAnsi="Courier New" w:cs="Courier New"/>
          <w:szCs w:val="20"/>
        </w:rPr>
      </w:pPr>
    </w:p>
    <w:p w:rsidR="006C6E9B" w:rsidRDefault="006C6E9B" w:rsidP="00491DA0">
      <w:pPr>
        <w:overflowPunct w:val="0"/>
        <w:autoSpaceDE w:val="0"/>
        <w:autoSpaceDN w:val="0"/>
        <w:adjustRightInd w:val="0"/>
        <w:ind w:firstLine="708"/>
        <w:textAlignment w:val="baseline"/>
        <w:rPr>
          <w:rFonts w:ascii="Courier New" w:hAnsi="Courier New" w:cs="Courier New"/>
          <w:szCs w:val="20"/>
        </w:rPr>
      </w:pPr>
    </w:p>
    <w:p w:rsidR="006C6E9B" w:rsidRPr="001B1985" w:rsidRDefault="006C6E9B" w:rsidP="00491DA0">
      <w:pPr>
        <w:overflowPunct w:val="0"/>
        <w:autoSpaceDE w:val="0"/>
        <w:autoSpaceDN w:val="0"/>
        <w:adjustRightInd w:val="0"/>
        <w:ind w:firstLine="708"/>
        <w:textAlignment w:val="baseline"/>
        <w:rPr>
          <w:rFonts w:ascii="Courier New" w:hAnsi="Courier New" w:cs="Courier New"/>
          <w:szCs w:val="20"/>
        </w:rPr>
      </w:pPr>
    </w:p>
    <w:p w:rsidR="00491DA0" w:rsidRPr="00A7730E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</w:rPr>
      </w:pPr>
    </w:p>
    <w:p w:rsidR="00491DA0" w:rsidRPr="00A7730E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  <w:b/>
        </w:rPr>
      </w:pPr>
      <w:r w:rsidRPr="00A7730E">
        <w:rPr>
          <w:rFonts w:ascii="Courier New" w:hAnsi="Courier New" w:cs="Courier New"/>
          <w:b/>
        </w:rPr>
        <w:t xml:space="preserve">b) Orçamento da Seguridade Social </w:t>
      </w:r>
    </w:p>
    <w:tbl>
      <w:tblPr>
        <w:tblW w:w="7513" w:type="dxa"/>
        <w:tblInd w:w="817" w:type="dxa"/>
        <w:tblLook w:val="01E0" w:firstRow="1" w:lastRow="1" w:firstColumn="1" w:lastColumn="1" w:noHBand="0" w:noVBand="0"/>
      </w:tblPr>
      <w:tblGrid>
        <w:gridCol w:w="5103"/>
        <w:gridCol w:w="2410"/>
      </w:tblGrid>
      <w:tr w:rsidR="00491DA0" w:rsidRPr="00A7730E" w:rsidTr="003C5675">
        <w:tc>
          <w:tcPr>
            <w:tcW w:w="5103" w:type="dxa"/>
            <w:shd w:val="clear" w:color="auto" w:fill="auto"/>
          </w:tcPr>
          <w:p w:rsidR="00491DA0" w:rsidRPr="00A7730E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shd w:val="clear" w:color="auto" w:fill="auto"/>
          </w:tcPr>
          <w:p w:rsidR="00491DA0" w:rsidRPr="00A7730E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</w:rPr>
            </w:pPr>
          </w:p>
        </w:tc>
      </w:tr>
      <w:tr w:rsidR="00491DA0" w:rsidRPr="00A7730E" w:rsidTr="003C5675">
        <w:tc>
          <w:tcPr>
            <w:tcW w:w="5103" w:type="dxa"/>
            <w:shd w:val="clear" w:color="auto" w:fill="auto"/>
          </w:tcPr>
          <w:p w:rsidR="00491DA0" w:rsidRPr="00A7730E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shd w:val="clear" w:color="auto" w:fill="auto"/>
          </w:tcPr>
          <w:p w:rsidR="00491DA0" w:rsidRPr="00A7730E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</w:rPr>
            </w:pPr>
          </w:p>
        </w:tc>
      </w:tr>
      <w:tr w:rsidR="00491DA0" w:rsidRPr="00325AC6" w:rsidTr="003C5675">
        <w:tc>
          <w:tcPr>
            <w:tcW w:w="5103" w:type="dxa"/>
            <w:shd w:val="clear" w:color="auto" w:fill="auto"/>
          </w:tcPr>
          <w:p w:rsidR="00491DA0" w:rsidRPr="00325AC6" w:rsidRDefault="00491DA0" w:rsidP="006C6E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325AC6">
              <w:rPr>
                <w:rFonts w:ascii="Courier New" w:hAnsi="Courier New" w:cs="Courier New"/>
                <w:szCs w:val="20"/>
              </w:rPr>
              <w:t>03 - SECRETARIA DA ADMINISTRACAO</w:t>
            </w:r>
          </w:p>
        </w:tc>
        <w:tc>
          <w:tcPr>
            <w:tcW w:w="2410" w:type="dxa"/>
            <w:shd w:val="clear" w:color="auto" w:fill="auto"/>
          </w:tcPr>
          <w:p w:rsidR="00491DA0" w:rsidRPr="00325AC6" w:rsidRDefault="00491DA0" w:rsidP="006C6E9B">
            <w:pPr>
              <w:overflowPunct w:val="0"/>
              <w:autoSpaceDE w:val="0"/>
              <w:autoSpaceDN w:val="0"/>
              <w:adjustRightInd w:val="0"/>
              <w:ind w:firstLine="1134"/>
              <w:textAlignment w:val="baseline"/>
              <w:rPr>
                <w:rFonts w:ascii="Courier New" w:hAnsi="Courier New" w:cs="Courier New"/>
                <w:szCs w:val="20"/>
              </w:rPr>
            </w:pPr>
            <w:r w:rsidRPr="00325AC6">
              <w:rPr>
                <w:rFonts w:ascii="Courier New" w:hAnsi="Courier New" w:cs="Courier New"/>
                <w:szCs w:val="20"/>
              </w:rPr>
              <w:t>R$ 5.700.000,00</w:t>
            </w:r>
          </w:p>
        </w:tc>
      </w:tr>
      <w:tr w:rsidR="00491DA0" w:rsidRPr="00325AC6" w:rsidTr="003C5675">
        <w:tc>
          <w:tcPr>
            <w:tcW w:w="5103" w:type="dxa"/>
            <w:shd w:val="clear" w:color="auto" w:fill="auto"/>
          </w:tcPr>
          <w:p w:rsidR="00491DA0" w:rsidRPr="00325AC6" w:rsidRDefault="00491DA0" w:rsidP="006C6E9B">
            <w:pPr>
              <w:overflowPunct w:val="0"/>
              <w:autoSpaceDE w:val="0"/>
              <w:autoSpaceDN w:val="0"/>
              <w:adjustRightInd w:val="0"/>
              <w:ind w:firstLine="1134"/>
              <w:textAlignment w:val="baseline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91DA0" w:rsidRPr="00325AC6" w:rsidRDefault="00491DA0" w:rsidP="006C6E9B">
            <w:pPr>
              <w:overflowPunct w:val="0"/>
              <w:autoSpaceDE w:val="0"/>
              <w:autoSpaceDN w:val="0"/>
              <w:adjustRightInd w:val="0"/>
              <w:ind w:firstLine="1134"/>
              <w:textAlignment w:val="baseline"/>
              <w:rPr>
                <w:rFonts w:ascii="Courier New" w:hAnsi="Courier New" w:cs="Courier New"/>
                <w:szCs w:val="20"/>
              </w:rPr>
            </w:pPr>
          </w:p>
        </w:tc>
      </w:tr>
      <w:tr w:rsidR="00491DA0" w:rsidRPr="00325AC6" w:rsidTr="003C5675">
        <w:tc>
          <w:tcPr>
            <w:tcW w:w="5103" w:type="dxa"/>
            <w:shd w:val="clear" w:color="auto" w:fill="auto"/>
          </w:tcPr>
          <w:p w:rsidR="00491DA0" w:rsidRPr="00325AC6" w:rsidRDefault="00491DA0" w:rsidP="006C6E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325AC6">
              <w:rPr>
                <w:rFonts w:ascii="Courier New" w:hAnsi="Courier New" w:cs="Courier New"/>
                <w:szCs w:val="20"/>
              </w:rPr>
              <w:t>08 - SECRET DE SAUDE, CIDADANIA ASSIT.  SOCIAL</w:t>
            </w:r>
          </w:p>
        </w:tc>
        <w:tc>
          <w:tcPr>
            <w:tcW w:w="2410" w:type="dxa"/>
            <w:shd w:val="clear" w:color="auto" w:fill="auto"/>
          </w:tcPr>
          <w:p w:rsidR="00491DA0" w:rsidRPr="00325AC6" w:rsidRDefault="00491DA0" w:rsidP="006C6E9B">
            <w:pPr>
              <w:overflowPunct w:val="0"/>
              <w:autoSpaceDE w:val="0"/>
              <w:autoSpaceDN w:val="0"/>
              <w:adjustRightInd w:val="0"/>
              <w:ind w:firstLine="1134"/>
              <w:textAlignment w:val="baseline"/>
              <w:rPr>
                <w:rFonts w:ascii="Courier New" w:hAnsi="Courier New" w:cs="Courier New"/>
                <w:szCs w:val="20"/>
              </w:rPr>
            </w:pPr>
            <w:r w:rsidRPr="00325AC6">
              <w:rPr>
                <w:rFonts w:ascii="Courier New" w:hAnsi="Courier New" w:cs="Courier New"/>
                <w:szCs w:val="20"/>
              </w:rPr>
              <w:t>R$ 4.685.584,00</w:t>
            </w:r>
          </w:p>
        </w:tc>
      </w:tr>
      <w:tr w:rsidR="00491DA0" w:rsidRPr="00325AC6" w:rsidTr="003C5675">
        <w:tc>
          <w:tcPr>
            <w:tcW w:w="5103" w:type="dxa"/>
            <w:shd w:val="clear" w:color="auto" w:fill="auto"/>
          </w:tcPr>
          <w:p w:rsidR="00491DA0" w:rsidRPr="00325AC6" w:rsidRDefault="00491DA0" w:rsidP="006C6E9B">
            <w:pPr>
              <w:overflowPunct w:val="0"/>
              <w:autoSpaceDE w:val="0"/>
              <w:autoSpaceDN w:val="0"/>
              <w:adjustRightInd w:val="0"/>
              <w:ind w:firstLine="1134"/>
              <w:textAlignment w:val="baseline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91DA0" w:rsidRPr="00325AC6" w:rsidRDefault="00491DA0" w:rsidP="006C6E9B">
            <w:pPr>
              <w:overflowPunct w:val="0"/>
              <w:autoSpaceDE w:val="0"/>
              <w:autoSpaceDN w:val="0"/>
              <w:adjustRightInd w:val="0"/>
              <w:ind w:firstLine="1134"/>
              <w:textAlignment w:val="baseline"/>
              <w:rPr>
                <w:rFonts w:ascii="Courier New" w:hAnsi="Courier New" w:cs="Courier New"/>
                <w:szCs w:val="20"/>
              </w:rPr>
            </w:pPr>
          </w:p>
        </w:tc>
      </w:tr>
    </w:tbl>
    <w:p w:rsidR="00491DA0" w:rsidRPr="00325AC6" w:rsidRDefault="00491DA0" w:rsidP="006C6E9B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  <w:szCs w:val="20"/>
        </w:rPr>
      </w:pPr>
      <w:r w:rsidRPr="00325AC6">
        <w:rPr>
          <w:rFonts w:ascii="Courier New" w:hAnsi="Courier New" w:cs="Courier New"/>
          <w:szCs w:val="20"/>
        </w:rPr>
        <w:t>Total do Orçamento d</w:t>
      </w:r>
      <w:r>
        <w:rPr>
          <w:rFonts w:ascii="Courier New" w:hAnsi="Courier New" w:cs="Courier New"/>
          <w:szCs w:val="20"/>
        </w:rPr>
        <w:t>a Seguridade Social.....</w:t>
      </w:r>
      <w:r w:rsidRPr="00325AC6">
        <w:rPr>
          <w:rFonts w:ascii="Courier New" w:hAnsi="Courier New" w:cs="Courier New"/>
          <w:szCs w:val="20"/>
        </w:rPr>
        <w:t>..R$ 10.385.584,00</w:t>
      </w:r>
    </w:p>
    <w:p w:rsidR="00491DA0" w:rsidRPr="00325AC6" w:rsidRDefault="00491DA0" w:rsidP="00491DA0">
      <w:pPr>
        <w:overflowPunct w:val="0"/>
        <w:autoSpaceDE w:val="0"/>
        <w:autoSpaceDN w:val="0"/>
        <w:adjustRightInd w:val="0"/>
        <w:ind w:firstLine="708"/>
        <w:textAlignment w:val="baseline"/>
        <w:rPr>
          <w:rFonts w:ascii="Courier New" w:hAnsi="Courier New" w:cs="Courier New"/>
          <w:szCs w:val="20"/>
        </w:rPr>
      </w:pPr>
    </w:p>
    <w:p w:rsidR="00491DA0" w:rsidRPr="00A7730E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  <w:b/>
        </w:rPr>
      </w:pPr>
      <w:r w:rsidRPr="00A7730E">
        <w:rPr>
          <w:rFonts w:ascii="Courier New" w:hAnsi="Courier New" w:cs="Courier New"/>
          <w:b/>
        </w:rPr>
        <w:t>TOTAL GE</w:t>
      </w:r>
      <w:r>
        <w:rPr>
          <w:rFonts w:ascii="Courier New" w:hAnsi="Courier New" w:cs="Courier New"/>
          <w:b/>
        </w:rPr>
        <w:t>RAL DA DESPESA DO MUNICÍPIO..</w:t>
      </w:r>
      <w:r w:rsidRPr="00A7730E">
        <w:rPr>
          <w:rFonts w:ascii="Courier New" w:hAnsi="Courier New" w:cs="Courier New"/>
          <w:b/>
        </w:rPr>
        <w:t>....R$ 28.800.000,00</w:t>
      </w:r>
    </w:p>
    <w:p w:rsidR="00491DA0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</w:rPr>
      </w:pPr>
    </w:p>
    <w:p w:rsidR="006C6E9B" w:rsidRPr="00A7730E" w:rsidRDefault="006C6E9B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</w:rPr>
      </w:pPr>
    </w:p>
    <w:p w:rsidR="00491DA0" w:rsidRPr="00A7730E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</w:rPr>
      </w:pPr>
      <w:r w:rsidRPr="00A7730E">
        <w:rPr>
          <w:rFonts w:ascii="Courier New" w:hAnsi="Courier New" w:cs="Courier New"/>
        </w:rPr>
        <w:t>POR FUNÇÕES</w:t>
      </w:r>
    </w:p>
    <w:p w:rsidR="00491DA0" w:rsidRPr="00A7730E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  <w:b/>
        </w:rPr>
      </w:pPr>
      <w:r w:rsidRPr="00A7730E">
        <w:rPr>
          <w:rFonts w:ascii="Courier New" w:hAnsi="Courier New" w:cs="Courier New"/>
          <w:b/>
        </w:rPr>
        <w:t>a) Orçamento Fiscal</w:t>
      </w:r>
    </w:p>
    <w:tbl>
      <w:tblPr>
        <w:tblW w:w="7513" w:type="dxa"/>
        <w:tblInd w:w="817" w:type="dxa"/>
        <w:tblLook w:val="01E0" w:firstRow="1" w:lastRow="1" w:firstColumn="1" w:lastColumn="1" w:noHBand="0" w:noVBand="0"/>
      </w:tblPr>
      <w:tblGrid>
        <w:gridCol w:w="5103"/>
        <w:gridCol w:w="2410"/>
      </w:tblGrid>
      <w:tr w:rsidR="00491DA0" w:rsidRPr="00801FA1" w:rsidTr="003C5675">
        <w:tc>
          <w:tcPr>
            <w:tcW w:w="5103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1 - Legislativa</w:t>
            </w:r>
          </w:p>
        </w:tc>
        <w:tc>
          <w:tcPr>
            <w:tcW w:w="2410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 xml:space="preserve"> R$ 570.000,00</w:t>
            </w:r>
          </w:p>
        </w:tc>
      </w:tr>
      <w:tr w:rsidR="00491DA0" w:rsidRPr="00801FA1" w:rsidTr="003C5675">
        <w:tc>
          <w:tcPr>
            <w:tcW w:w="5103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4 - Administração</w:t>
            </w:r>
          </w:p>
        </w:tc>
        <w:tc>
          <w:tcPr>
            <w:tcW w:w="2410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R$ 4.684.240,00</w:t>
            </w:r>
          </w:p>
        </w:tc>
      </w:tr>
      <w:tr w:rsidR="00491DA0" w:rsidRPr="00801FA1" w:rsidTr="003C5675">
        <w:tc>
          <w:tcPr>
            <w:tcW w:w="5103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6 - Segurança Pública</w:t>
            </w:r>
          </w:p>
        </w:tc>
        <w:tc>
          <w:tcPr>
            <w:tcW w:w="2410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R$ 3.000,00</w:t>
            </w:r>
          </w:p>
        </w:tc>
      </w:tr>
      <w:tr w:rsidR="00491DA0" w:rsidRPr="00801FA1" w:rsidTr="003C5675">
        <w:tc>
          <w:tcPr>
            <w:tcW w:w="5103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10 - Saúde</w:t>
            </w:r>
          </w:p>
        </w:tc>
        <w:tc>
          <w:tcPr>
            <w:tcW w:w="2410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R$ 400.300,00</w:t>
            </w:r>
          </w:p>
        </w:tc>
      </w:tr>
      <w:tr w:rsidR="00491DA0" w:rsidRPr="00801FA1" w:rsidTr="003C5675">
        <w:tc>
          <w:tcPr>
            <w:tcW w:w="5103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12 - Educação</w:t>
            </w:r>
          </w:p>
        </w:tc>
        <w:tc>
          <w:tcPr>
            <w:tcW w:w="2410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R$ 4.503.772,00</w:t>
            </w:r>
          </w:p>
        </w:tc>
      </w:tr>
      <w:tr w:rsidR="00491DA0" w:rsidRPr="00801FA1" w:rsidTr="003C5675">
        <w:tc>
          <w:tcPr>
            <w:tcW w:w="5103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13 - Cultura</w:t>
            </w:r>
          </w:p>
        </w:tc>
        <w:tc>
          <w:tcPr>
            <w:tcW w:w="2410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R$ 179.000,00</w:t>
            </w:r>
          </w:p>
        </w:tc>
      </w:tr>
      <w:tr w:rsidR="00491DA0" w:rsidRPr="00801FA1" w:rsidTr="003C5675">
        <w:tc>
          <w:tcPr>
            <w:tcW w:w="5103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14 - Direitos da Cidadania</w:t>
            </w:r>
          </w:p>
        </w:tc>
        <w:tc>
          <w:tcPr>
            <w:tcW w:w="2410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R$ 14.300,00</w:t>
            </w:r>
          </w:p>
        </w:tc>
      </w:tr>
      <w:tr w:rsidR="00491DA0" w:rsidRPr="00801FA1" w:rsidTr="003C5675">
        <w:tc>
          <w:tcPr>
            <w:tcW w:w="5103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15 - Urbanismo</w:t>
            </w:r>
          </w:p>
        </w:tc>
        <w:tc>
          <w:tcPr>
            <w:tcW w:w="2410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R$ 498.264,00</w:t>
            </w:r>
          </w:p>
        </w:tc>
      </w:tr>
      <w:tr w:rsidR="00491DA0" w:rsidRPr="00801FA1" w:rsidTr="003C5675">
        <w:tc>
          <w:tcPr>
            <w:tcW w:w="5103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17 - Saneamento</w:t>
            </w:r>
          </w:p>
        </w:tc>
        <w:tc>
          <w:tcPr>
            <w:tcW w:w="2410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R$ 466.428,80</w:t>
            </w:r>
          </w:p>
        </w:tc>
      </w:tr>
      <w:tr w:rsidR="00491DA0" w:rsidRPr="00801FA1" w:rsidTr="003C5675">
        <w:tc>
          <w:tcPr>
            <w:tcW w:w="5103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18 - Gestão Ambiental</w:t>
            </w:r>
          </w:p>
        </w:tc>
        <w:tc>
          <w:tcPr>
            <w:tcW w:w="2410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R$ 82.175,20</w:t>
            </w:r>
          </w:p>
        </w:tc>
      </w:tr>
      <w:tr w:rsidR="00491DA0" w:rsidRPr="00801FA1" w:rsidTr="003C5675">
        <w:tc>
          <w:tcPr>
            <w:tcW w:w="5103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20 - Agricultura</w:t>
            </w:r>
          </w:p>
        </w:tc>
        <w:tc>
          <w:tcPr>
            <w:tcW w:w="2410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R$ 1.412.480,00</w:t>
            </w:r>
          </w:p>
        </w:tc>
      </w:tr>
      <w:tr w:rsidR="00491DA0" w:rsidRPr="00801FA1" w:rsidTr="003C5675">
        <w:tc>
          <w:tcPr>
            <w:tcW w:w="5103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22 - Indústria</w:t>
            </w:r>
          </w:p>
        </w:tc>
        <w:tc>
          <w:tcPr>
            <w:tcW w:w="2410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R$ 50.000,00</w:t>
            </w:r>
          </w:p>
        </w:tc>
      </w:tr>
      <w:tr w:rsidR="00491DA0" w:rsidRPr="00801FA1" w:rsidTr="003C5675">
        <w:tc>
          <w:tcPr>
            <w:tcW w:w="5103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23 - Comércio e Serviços</w:t>
            </w:r>
          </w:p>
        </w:tc>
        <w:tc>
          <w:tcPr>
            <w:tcW w:w="2410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R$ 397.216,00</w:t>
            </w:r>
          </w:p>
        </w:tc>
      </w:tr>
      <w:tr w:rsidR="00491DA0" w:rsidRPr="00801FA1" w:rsidTr="003C5675">
        <w:tc>
          <w:tcPr>
            <w:tcW w:w="5103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24 - Comunicações</w:t>
            </w:r>
          </w:p>
        </w:tc>
        <w:tc>
          <w:tcPr>
            <w:tcW w:w="2410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R$ 2.000,00</w:t>
            </w:r>
          </w:p>
        </w:tc>
      </w:tr>
      <w:tr w:rsidR="00491DA0" w:rsidRPr="00801FA1" w:rsidTr="003C5675">
        <w:tc>
          <w:tcPr>
            <w:tcW w:w="5103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25 - Energia</w:t>
            </w:r>
          </w:p>
        </w:tc>
        <w:tc>
          <w:tcPr>
            <w:tcW w:w="2410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R$ 500,00</w:t>
            </w:r>
          </w:p>
        </w:tc>
      </w:tr>
      <w:tr w:rsidR="00491DA0" w:rsidRPr="00801FA1" w:rsidTr="003C5675">
        <w:tc>
          <w:tcPr>
            <w:tcW w:w="5103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26 - Transporte</w:t>
            </w:r>
          </w:p>
        </w:tc>
        <w:tc>
          <w:tcPr>
            <w:tcW w:w="2410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R$ 1.847.210,00</w:t>
            </w:r>
          </w:p>
        </w:tc>
      </w:tr>
      <w:tr w:rsidR="00491DA0" w:rsidRPr="00801FA1" w:rsidTr="003C5675">
        <w:tc>
          <w:tcPr>
            <w:tcW w:w="5103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27 - Desporto e Lazer</w:t>
            </w:r>
          </w:p>
        </w:tc>
        <w:tc>
          <w:tcPr>
            <w:tcW w:w="2410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R$ 233.530,00</w:t>
            </w:r>
          </w:p>
        </w:tc>
      </w:tr>
      <w:tr w:rsidR="00491DA0" w:rsidRPr="00801FA1" w:rsidTr="003C5675">
        <w:tc>
          <w:tcPr>
            <w:tcW w:w="5103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28 - Encargos Especiais</w:t>
            </w:r>
          </w:p>
        </w:tc>
        <w:tc>
          <w:tcPr>
            <w:tcW w:w="2410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R$ 2.720.000,00</w:t>
            </w:r>
          </w:p>
        </w:tc>
      </w:tr>
      <w:tr w:rsidR="00491DA0" w:rsidRPr="00801FA1" w:rsidTr="003C5675">
        <w:tc>
          <w:tcPr>
            <w:tcW w:w="5103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99 - Reserva de Contingência</w:t>
            </w:r>
          </w:p>
        </w:tc>
        <w:tc>
          <w:tcPr>
            <w:tcW w:w="2410" w:type="dxa"/>
            <w:shd w:val="clear" w:color="auto" w:fill="auto"/>
          </w:tcPr>
          <w:p w:rsidR="00491DA0" w:rsidRPr="00801FA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801FA1">
              <w:rPr>
                <w:rFonts w:ascii="Courier New" w:hAnsi="Courier New" w:cs="Courier New"/>
                <w:szCs w:val="20"/>
              </w:rPr>
              <w:t>R$ 350.000,00</w:t>
            </w:r>
          </w:p>
        </w:tc>
      </w:tr>
    </w:tbl>
    <w:p w:rsidR="00491DA0" w:rsidRPr="00801FA1" w:rsidRDefault="00491DA0" w:rsidP="00491DA0">
      <w:pPr>
        <w:overflowPunct w:val="0"/>
        <w:autoSpaceDE w:val="0"/>
        <w:autoSpaceDN w:val="0"/>
        <w:adjustRightInd w:val="0"/>
        <w:ind w:firstLine="708"/>
        <w:textAlignment w:val="baseline"/>
        <w:rPr>
          <w:rFonts w:ascii="Courier New" w:hAnsi="Courier New" w:cs="Courier New"/>
          <w:szCs w:val="20"/>
        </w:rPr>
      </w:pPr>
      <w:r w:rsidRPr="00801FA1">
        <w:rPr>
          <w:rFonts w:ascii="Courier New" w:hAnsi="Courier New" w:cs="Courier New"/>
          <w:szCs w:val="20"/>
        </w:rPr>
        <w:t>To</w:t>
      </w:r>
      <w:r>
        <w:rPr>
          <w:rFonts w:ascii="Courier New" w:hAnsi="Courier New" w:cs="Courier New"/>
          <w:szCs w:val="20"/>
        </w:rPr>
        <w:t>tal do Orçamento Fiscal</w:t>
      </w:r>
      <w:r w:rsidRPr="00801FA1">
        <w:rPr>
          <w:rFonts w:ascii="Courier New" w:hAnsi="Courier New" w:cs="Courier New"/>
          <w:szCs w:val="20"/>
        </w:rPr>
        <w:t>.................... R$ 18.414.416,00</w:t>
      </w:r>
    </w:p>
    <w:p w:rsidR="006C6E9B" w:rsidRPr="00A7730E" w:rsidRDefault="006C6E9B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  <w:b/>
        </w:rPr>
      </w:pPr>
    </w:p>
    <w:p w:rsidR="00491DA0" w:rsidRPr="00A7730E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  <w:b/>
        </w:rPr>
      </w:pPr>
      <w:r w:rsidRPr="00A7730E">
        <w:rPr>
          <w:rFonts w:ascii="Courier New" w:hAnsi="Courier New" w:cs="Courier New"/>
          <w:b/>
        </w:rPr>
        <w:t>b) Orçamento da Seguridade Social</w:t>
      </w:r>
    </w:p>
    <w:tbl>
      <w:tblPr>
        <w:tblW w:w="7513" w:type="dxa"/>
        <w:tblInd w:w="817" w:type="dxa"/>
        <w:tblLook w:val="01E0" w:firstRow="1" w:lastRow="1" w:firstColumn="1" w:lastColumn="1" w:noHBand="0" w:noVBand="0"/>
      </w:tblPr>
      <w:tblGrid>
        <w:gridCol w:w="5103"/>
        <w:gridCol w:w="2410"/>
      </w:tblGrid>
      <w:tr w:rsidR="00491DA0" w:rsidRPr="00A7730E" w:rsidTr="003C5675">
        <w:tc>
          <w:tcPr>
            <w:tcW w:w="5103" w:type="dxa"/>
            <w:shd w:val="clear" w:color="auto" w:fill="auto"/>
          </w:tcPr>
          <w:p w:rsidR="00491DA0" w:rsidRPr="00A7730E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shd w:val="clear" w:color="auto" w:fill="auto"/>
          </w:tcPr>
          <w:p w:rsidR="00491DA0" w:rsidRPr="00A7730E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</w:rPr>
            </w:pPr>
          </w:p>
        </w:tc>
      </w:tr>
      <w:tr w:rsidR="00491DA0" w:rsidRPr="00BF51C2" w:rsidTr="003C5675">
        <w:tc>
          <w:tcPr>
            <w:tcW w:w="5103" w:type="dxa"/>
            <w:shd w:val="clear" w:color="auto" w:fill="auto"/>
          </w:tcPr>
          <w:p w:rsidR="00491DA0" w:rsidRPr="00BF51C2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BF51C2">
              <w:rPr>
                <w:rFonts w:ascii="Courier New" w:hAnsi="Courier New" w:cs="Courier New"/>
                <w:szCs w:val="20"/>
              </w:rPr>
              <w:t>8 - Assistência Social</w:t>
            </w:r>
          </w:p>
        </w:tc>
        <w:tc>
          <w:tcPr>
            <w:tcW w:w="2410" w:type="dxa"/>
            <w:shd w:val="clear" w:color="auto" w:fill="auto"/>
          </w:tcPr>
          <w:p w:rsidR="00491DA0" w:rsidRPr="00BF51C2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BF51C2">
              <w:rPr>
                <w:rFonts w:ascii="Courier New" w:hAnsi="Courier New" w:cs="Courier New"/>
                <w:szCs w:val="20"/>
              </w:rPr>
              <w:t>R$ 189.584,00</w:t>
            </w:r>
          </w:p>
        </w:tc>
      </w:tr>
      <w:tr w:rsidR="00491DA0" w:rsidRPr="00BF51C2" w:rsidTr="003C5675">
        <w:tc>
          <w:tcPr>
            <w:tcW w:w="5103" w:type="dxa"/>
            <w:shd w:val="clear" w:color="auto" w:fill="auto"/>
          </w:tcPr>
          <w:p w:rsidR="00491DA0" w:rsidRPr="00BF51C2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BF51C2">
              <w:rPr>
                <w:rFonts w:ascii="Courier New" w:hAnsi="Courier New" w:cs="Courier New"/>
                <w:szCs w:val="20"/>
              </w:rPr>
              <w:t>9 - Previdência Social</w:t>
            </w:r>
          </w:p>
        </w:tc>
        <w:tc>
          <w:tcPr>
            <w:tcW w:w="2410" w:type="dxa"/>
            <w:shd w:val="clear" w:color="auto" w:fill="auto"/>
          </w:tcPr>
          <w:p w:rsidR="00491DA0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BF51C2">
              <w:rPr>
                <w:rFonts w:ascii="Courier New" w:hAnsi="Courier New" w:cs="Courier New"/>
                <w:szCs w:val="20"/>
              </w:rPr>
              <w:t>R$ 3.400.000,00</w:t>
            </w:r>
          </w:p>
          <w:p w:rsidR="00FE0949" w:rsidRPr="00BF51C2" w:rsidRDefault="00FE0949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</w:p>
        </w:tc>
      </w:tr>
      <w:tr w:rsidR="00FE0949" w:rsidRPr="00BF51C2" w:rsidTr="003C5675">
        <w:tc>
          <w:tcPr>
            <w:tcW w:w="5103" w:type="dxa"/>
            <w:shd w:val="clear" w:color="auto" w:fill="auto"/>
          </w:tcPr>
          <w:p w:rsidR="00FE0949" w:rsidRPr="00BF51C2" w:rsidRDefault="00FE0949" w:rsidP="00FE09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10</w:t>
            </w:r>
            <w:r w:rsidRPr="00BF51C2">
              <w:rPr>
                <w:rFonts w:ascii="Courier New" w:hAnsi="Courier New" w:cs="Courier New"/>
                <w:szCs w:val="20"/>
              </w:rPr>
              <w:t xml:space="preserve"> - </w:t>
            </w:r>
            <w:r>
              <w:rPr>
                <w:rFonts w:ascii="Courier New" w:hAnsi="Courier New" w:cs="Courier New"/>
                <w:szCs w:val="20"/>
              </w:rPr>
              <w:t>Saúde</w:t>
            </w:r>
          </w:p>
        </w:tc>
        <w:tc>
          <w:tcPr>
            <w:tcW w:w="2410" w:type="dxa"/>
            <w:shd w:val="clear" w:color="auto" w:fill="auto"/>
          </w:tcPr>
          <w:p w:rsidR="00FE0949" w:rsidRDefault="00FE0949" w:rsidP="00FE094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BF51C2">
              <w:rPr>
                <w:rFonts w:ascii="Courier New" w:hAnsi="Courier New" w:cs="Courier New"/>
                <w:szCs w:val="20"/>
              </w:rPr>
              <w:t>R</w:t>
            </w:r>
            <w:r>
              <w:rPr>
                <w:rFonts w:ascii="Courier New" w:hAnsi="Courier New" w:cs="Courier New"/>
                <w:szCs w:val="20"/>
              </w:rPr>
              <w:t>$ 4.496</w:t>
            </w:r>
            <w:r w:rsidRPr="00BF51C2">
              <w:rPr>
                <w:rFonts w:ascii="Courier New" w:hAnsi="Courier New" w:cs="Courier New"/>
                <w:szCs w:val="20"/>
              </w:rPr>
              <w:t>.000,00</w:t>
            </w:r>
          </w:p>
          <w:p w:rsidR="00FE0949" w:rsidRPr="00BF51C2" w:rsidRDefault="00FE0949" w:rsidP="00FE094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</w:p>
        </w:tc>
      </w:tr>
      <w:tr w:rsidR="00FE0949" w:rsidRPr="00BF51C2" w:rsidTr="003C5675">
        <w:tc>
          <w:tcPr>
            <w:tcW w:w="5103" w:type="dxa"/>
            <w:shd w:val="clear" w:color="auto" w:fill="auto"/>
          </w:tcPr>
          <w:p w:rsidR="00FE0949" w:rsidRPr="00BF51C2" w:rsidRDefault="00FE0949" w:rsidP="00FE09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BF51C2">
              <w:rPr>
                <w:rFonts w:ascii="Courier New" w:hAnsi="Courier New" w:cs="Courier New"/>
                <w:szCs w:val="20"/>
              </w:rPr>
              <w:t>99 - Reserva de Contingência</w:t>
            </w:r>
          </w:p>
        </w:tc>
        <w:tc>
          <w:tcPr>
            <w:tcW w:w="2410" w:type="dxa"/>
            <w:shd w:val="clear" w:color="auto" w:fill="auto"/>
          </w:tcPr>
          <w:p w:rsidR="00FE0949" w:rsidRPr="00BF51C2" w:rsidRDefault="00FE0949" w:rsidP="00FE094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BF51C2">
              <w:rPr>
                <w:rFonts w:ascii="Courier New" w:hAnsi="Courier New" w:cs="Courier New"/>
                <w:szCs w:val="20"/>
              </w:rPr>
              <w:t>R$ 2.300.000,00</w:t>
            </w:r>
          </w:p>
        </w:tc>
      </w:tr>
    </w:tbl>
    <w:p w:rsidR="00491DA0" w:rsidRPr="00BF51C2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  <w:szCs w:val="20"/>
        </w:rPr>
      </w:pPr>
      <w:r w:rsidRPr="00BF51C2">
        <w:rPr>
          <w:rFonts w:ascii="Courier New" w:hAnsi="Courier New" w:cs="Courier New"/>
          <w:szCs w:val="20"/>
        </w:rPr>
        <w:tab/>
        <w:t xml:space="preserve">Total do Orçamento da Seguridade </w:t>
      </w:r>
      <w:proofErr w:type="gramStart"/>
      <w:r w:rsidRPr="00BF51C2">
        <w:rPr>
          <w:rFonts w:ascii="Courier New" w:hAnsi="Courier New" w:cs="Courier New"/>
          <w:szCs w:val="20"/>
        </w:rPr>
        <w:t>Social.....</w:t>
      </w:r>
      <w:proofErr w:type="gramEnd"/>
      <w:r w:rsidRPr="00BF51C2">
        <w:rPr>
          <w:rFonts w:ascii="Courier New" w:hAnsi="Courier New" w:cs="Courier New"/>
          <w:szCs w:val="20"/>
        </w:rPr>
        <w:t>. R$ 10.385.584,00</w:t>
      </w:r>
    </w:p>
    <w:p w:rsidR="00491DA0" w:rsidRPr="00BF51C2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  <w:b/>
          <w:szCs w:val="20"/>
        </w:rPr>
      </w:pPr>
    </w:p>
    <w:p w:rsidR="00491DA0" w:rsidRPr="00BF51C2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  <w:b/>
          <w:szCs w:val="20"/>
        </w:rPr>
      </w:pPr>
      <w:r w:rsidRPr="00BF51C2">
        <w:rPr>
          <w:rFonts w:ascii="Courier New" w:hAnsi="Courier New" w:cs="Courier New"/>
          <w:b/>
          <w:szCs w:val="20"/>
        </w:rPr>
        <w:t>TOTAL GERAL DA DESPESA DO MUNICÍPIO.........</w:t>
      </w:r>
      <w:r>
        <w:rPr>
          <w:rFonts w:ascii="Courier New" w:hAnsi="Courier New" w:cs="Courier New"/>
          <w:b/>
          <w:szCs w:val="20"/>
        </w:rPr>
        <w:t>.</w:t>
      </w:r>
      <w:r w:rsidRPr="00BF51C2">
        <w:rPr>
          <w:rFonts w:ascii="Courier New" w:hAnsi="Courier New" w:cs="Courier New"/>
          <w:b/>
          <w:szCs w:val="20"/>
        </w:rPr>
        <w:t>...... R$ 28.800.000,00</w:t>
      </w:r>
    </w:p>
    <w:p w:rsidR="00491DA0" w:rsidRPr="00A7730E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</w:rPr>
      </w:pPr>
      <w:r w:rsidRPr="00A7730E">
        <w:rPr>
          <w:rFonts w:ascii="Courier New" w:hAnsi="Courier New" w:cs="Courier New"/>
        </w:rPr>
        <w:t>POR SUBFUNÇÕES</w:t>
      </w:r>
    </w:p>
    <w:p w:rsidR="00491DA0" w:rsidRPr="00A7730E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  <w:b/>
        </w:rPr>
      </w:pPr>
      <w:r w:rsidRPr="00A7730E">
        <w:rPr>
          <w:rFonts w:ascii="Courier New" w:hAnsi="Courier New" w:cs="Courier New"/>
          <w:b/>
        </w:rPr>
        <w:t>a) Orçamento Fiscal</w:t>
      </w:r>
    </w:p>
    <w:tbl>
      <w:tblPr>
        <w:tblW w:w="7513" w:type="dxa"/>
        <w:tblInd w:w="817" w:type="dxa"/>
        <w:tblLook w:val="01E0" w:firstRow="1" w:lastRow="1" w:firstColumn="1" w:lastColumn="1" w:noHBand="0" w:noVBand="0"/>
      </w:tblPr>
      <w:tblGrid>
        <w:gridCol w:w="5103"/>
        <w:gridCol w:w="2410"/>
      </w:tblGrid>
      <w:tr w:rsidR="00491DA0" w:rsidRPr="00A7730E" w:rsidTr="003C5675">
        <w:tc>
          <w:tcPr>
            <w:tcW w:w="5103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31 - Ação Legislativa</w:t>
            </w:r>
          </w:p>
        </w:tc>
        <w:tc>
          <w:tcPr>
            <w:tcW w:w="2410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R$ 570.000,00</w:t>
            </w:r>
          </w:p>
        </w:tc>
      </w:tr>
      <w:tr w:rsidR="00491DA0" w:rsidRPr="00A7730E" w:rsidTr="003C5675">
        <w:tc>
          <w:tcPr>
            <w:tcW w:w="5103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121 - Planejamento e Orçamento</w:t>
            </w:r>
          </w:p>
        </w:tc>
        <w:tc>
          <w:tcPr>
            <w:tcW w:w="2410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R$ 21.800,00</w:t>
            </w:r>
          </w:p>
        </w:tc>
      </w:tr>
      <w:tr w:rsidR="00491DA0" w:rsidRPr="00A7730E" w:rsidTr="003C5675">
        <w:tc>
          <w:tcPr>
            <w:tcW w:w="5103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122 - Administração Geral</w:t>
            </w:r>
          </w:p>
        </w:tc>
        <w:tc>
          <w:tcPr>
            <w:tcW w:w="2410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R$ 5.324.440,00</w:t>
            </w:r>
          </w:p>
        </w:tc>
      </w:tr>
      <w:tr w:rsidR="00491DA0" w:rsidRPr="00A7730E" w:rsidTr="003C5675">
        <w:tc>
          <w:tcPr>
            <w:tcW w:w="5103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129 - Administração de Receitas</w:t>
            </w:r>
          </w:p>
        </w:tc>
        <w:tc>
          <w:tcPr>
            <w:tcW w:w="2410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R$ 10.000,00</w:t>
            </w:r>
          </w:p>
        </w:tc>
      </w:tr>
      <w:tr w:rsidR="00491DA0" w:rsidRPr="00A7730E" w:rsidTr="003C5675">
        <w:tc>
          <w:tcPr>
            <w:tcW w:w="5103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182 - Defesa Civil</w:t>
            </w:r>
          </w:p>
        </w:tc>
        <w:tc>
          <w:tcPr>
            <w:tcW w:w="2410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R$ 3.000,00</w:t>
            </w:r>
          </w:p>
        </w:tc>
      </w:tr>
      <w:tr w:rsidR="00491DA0" w:rsidRPr="00A7730E" w:rsidTr="003C5675">
        <w:tc>
          <w:tcPr>
            <w:tcW w:w="5103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244 - Assistência Comunitária</w:t>
            </w:r>
          </w:p>
        </w:tc>
        <w:tc>
          <w:tcPr>
            <w:tcW w:w="2410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R$ 14.300,00</w:t>
            </w:r>
          </w:p>
        </w:tc>
      </w:tr>
      <w:tr w:rsidR="00491DA0" w:rsidRPr="00A7730E" w:rsidTr="003C5675">
        <w:tc>
          <w:tcPr>
            <w:tcW w:w="5103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301 - Atenção Básica</w:t>
            </w:r>
          </w:p>
        </w:tc>
        <w:tc>
          <w:tcPr>
            <w:tcW w:w="2410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R$ 400.300,00</w:t>
            </w:r>
          </w:p>
        </w:tc>
      </w:tr>
      <w:tr w:rsidR="00491DA0" w:rsidRPr="00A7730E" w:rsidTr="003C5675">
        <w:tc>
          <w:tcPr>
            <w:tcW w:w="5103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361 - Ensino Fundamental</w:t>
            </w:r>
          </w:p>
        </w:tc>
        <w:tc>
          <w:tcPr>
            <w:tcW w:w="2410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R$ 1.834.488,00</w:t>
            </w:r>
          </w:p>
        </w:tc>
      </w:tr>
      <w:tr w:rsidR="00491DA0" w:rsidRPr="00A7730E" w:rsidTr="003C5675">
        <w:tc>
          <w:tcPr>
            <w:tcW w:w="5103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362 - Ensino Médio</w:t>
            </w:r>
          </w:p>
        </w:tc>
        <w:tc>
          <w:tcPr>
            <w:tcW w:w="2410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R$ 170.500,00</w:t>
            </w:r>
          </w:p>
        </w:tc>
      </w:tr>
      <w:tr w:rsidR="00491DA0" w:rsidRPr="00A7730E" w:rsidTr="003C5675">
        <w:tc>
          <w:tcPr>
            <w:tcW w:w="5103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364 - Ensino Superior</w:t>
            </w:r>
          </w:p>
        </w:tc>
        <w:tc>
          <w:tcPr>
            <w:tcW w:w="2410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R$ 250.000,00</w:t>
            </w:r>
          </w:p>
        </w:tc>
      </w:tr>
      <w:tr w:rsidR="00491DA0" w:rsidRPr="00A7730E" w:rsidTr="003C5675">
        <w:tc>
          <w:tcPr>
            <w:tcW w:w="5103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365 - Educação Infantil</w:t>
            </w:r>
          </w:p>
        </w:tc>
        <w:tc>
          <w:tcPr>
            <w:tcW w:w="2410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R$ 1.788.264,00</w:t>
            </w:r>
          </w:p>
        </w:tc>
      </w:tr>
      <w:tr w:rsidR="00491DA0" w:rsidRPr="00A7730E" w:rsidTr="003C5675">
        <w:tc>
          <w:tcPr>
            <w:tcW w:w="5103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366 - Educação de Jovens e Adultos</w:t>
            </w:r>
          </w:p>
        </w:tc>
        <w:tc>
          <w:tcPr>
            <w:tcW w:w="2410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R$ 12.300,00</w:t>
            </w:r>
          </w:p>
        </w:tc>
      </w:tr>
      <w:tr w:rsidR="00491DA0" w:rsidRPr="00A7730E" w:rsidTr="003C5675">
        <w:tc>
          <w:tcPr>
            <w:tcW w:w="5103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367 - Educação Especial</w:t>
            </w:r>
          </w:p>
        </w:tc>
        <w:tc>
          <w:tcPr>
            <w:tcW w:w="2410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R$ 210.300,00</w:t>
            </w:r>
          </w:p>
        </w:tc>
      </w:tr>
      <w:tr w:rsidR="00491DA0" w:rsidRPr="00A7730E" w:rsidTr="003C5675">
        <w:tc>
          <w:tcPr>
            <w:tcW w:w="5103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391 - Patrimônio Histórico, Artístico e Arqueológico</w:t>
            </w:r>
          </w:p>
        </w:tc>
        <w:tc>
          <w:tcPr>
            <w:tcW w:w="2410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R$ 41.000,00</w:t>
            </w:r>
          </w:p>
        </w:tc>
      </w:tr>
      <w:tr w:rsidR="00491DA0" w:rsidRPr="00A7730E" w:rsidTr="003C5675">
        <w:tc>
          <w:tcPr>
            <w:tcW w:w="5103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392 - Difusão Cultural</w:t>
            </w:r>
          </w:p>
        </w:tc>
        <w:tc>
          <w:tcPr>
            <w:tcW w:w="2410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R$ 138.000,00</w:t>
            </w:r>
          </w:p>
        </w:tc>
      </w:tr>
      <w:tr w:rsidR="00491DA0" w:rsidRPr="00A7730E" w:rsidTr="003C5675">
        <w:tc>
          <w:tcPr>
            <w:tcW w:w="5103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451 - Infraestrutura Urbana</w:t>
            </w:r>
          </w:p>
        </w:tc>
        <w:tc>
          <w:tcPr>
            <w:tcW w:w="2410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R$ 498.264,00</w:t>
            </w:r>
          </w:p>
        </w:tc>
      </w:tr>
      <w:tr w:rsidR="00491DA0" w:rsidRPr="00A7730E" w:rsidTr="003C5675">
        <w:tc>
          <w:tcPr>
            <w:tcW w:w="5103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512 - Saneamento Básico Urbano</w:t>
            </w:r>
          </w:p>
        </w:tc>
        <w:tc>
          <w:tcPr>
            <w:tcW w:w="2410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R$ 459.700,00</w:t>
            </w:r>
          </w:p>
        </w:tc>
      </w:tr>
      <w:tr w:rsidR="00491DA0" w:rsidRPr="00A7730E" w:rsidTr="003C5675">
        <w:tc>
          <w:tcPr>
            <w:tcW w:w="5103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541 - Preservação e Conservação Ambiental</w:t>
            </w:r>
          </w:p>
        </w:tc>
        <w:tc>
          <w:tcPr>
            <w:tcW w:w="2410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R$ 82.175,20</w:t>
            </w:r>
          </w:p>
        </w:tc>
      </w:tr>
      <w:tr w:rsidR="00491DA0" w:rsidRPr="00C52241" w:rsidTr="003C5675">
        <w:tc>
          <w:tcPr>
            <w:tcW w:w="5103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544 - Recursos Hídricos</w:t>
            </w:r>
          </w:p>
        </w:tc>
        <w:tc>
          <w:tcPr>
            <w:tcW w:w="2410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R$ 6.728,80</w:t>
            </w:r>
          </w:p>
        </w:tc>
      </w:tr>
      <w:tr w:rsidR="00491DA0" w:rsidRPr="00C52241" w:rsidTr="003C5675">
        <w:tc>
          <w:tcPr>
            <w:tcW w:w="5103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606 - Extensão Rural</w:t>
            </w:r>
          </w:p>
        </w:tc>
        <w:tc>
          <w:tcPr>
            <w:tcW w:w="2410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R$ 974.280,00</w:t>
            </w:r>
          </w:p>
        </w:tc>
      </w:tr>
      <w:tr w:rsidR="00491DA0" w:rsidRPr="00C52241" w:rsidTr="003C5675">
        <w:tc>
          <w:tcPr>
            <w:tcW w:w="5103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608 - Promoção da Produção Agropecuária</w:t>
            </w:r>
          </w:p>
        </w:tc>
        <w:tc>
          <w:tcPr>
            <w:tcW w:w="2410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R$ 4.120,00</w:t>
            </w:r>
          </w:p>
        </w:tc>
      </w:tr>
      <w:tr w:rsidR="00491DA0" w:rsidRPr="00C52241" w:rsidTr="003C5675">
        <w:tc>
          <w:tcPr>
            <w:tcW w:w="5103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661 - Promoção Industrial</w:t>
            </w:r>
          </w:p>
        </w:tc>
        <w:tc>
          <w:tcPr>
            <w:tcW w:w="2410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R$ 50.000,00</w:t>
            </w:r>
          </w:p>
        </w:tc>
      </w:tr>
      <w:tr w:rsidR="00491DA0" w:rsidRPr="00C52241" w:rsidTr="003C5675">
        <w:tc>
          <w:tcPr>
            <w:tcW w:w="5103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695 - Turismo</w:t>
            </w:r>
          </w:p>
        </w:tc>
        <w:tc>
          <w:tcPr>
            <w:tcW w:w="2410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R$ 397.216,00</w:t>
            </w:r>
          </w:p>
        </w:tc>
      </w:tr>
      <w:tr w:rsidR="00491DA0" w:rsidRPr="00C52241" w:rsidTr="003C5675">
        <w:tc>
          <w:tcPr>
            <w:tcW w:w="5103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722 - Telecomunicações</w:t>
            </w:r>
          </w:p>
        </w:tc>
        <w:tc>
          <w:tcPr>
            <w:tcW w:w="2410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R$ 2.000,00</w:t>
            </w:r>
          </w:p>
        </w:tc>
      </w:tr>
      <w:tr w:rsidR="00491DA0" w:rsidRPr="00C52241" w:rsidTr="003C5675">
        <w:tc>
          <w:tcPr>
            <w:tcW w:w="5103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752 - Energia Elétrica</w:t>
            </w:r>
          </w:p>
        </w:tc>
        <w:tc>
          <w:tcPr>
            <w:tcW w:w="2410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R$ 500,00</w:t>
            </w:r>
          </w:p>
        </w:tc>
      </w:tr>
      <w:tr w:rsidR="00491DA0" w:rsidRPr="00C52241" w:rsidTr="003C5675">
        <w:tc>
          <w:tcPr>
            <w:tcW w:w="5103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782 - Transporte Rodoviário</w:t>
            </w:r>
          </w:p>
        </w:tc>
        <w:tc>
          <w:tcPr>
            <w:tcW w:w="2410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R$ 1.847.210,00</w:t>
            </w:r>
          </w:p>
        </w:tc>
      </w:tr>
      <w:tr w:rsidR="00491DA0" w:rsidRPr="00C52241" w:rsidTr="003C5675">
        <w:tc>
          <w:tcPr>
            <w:tcW w:w="5103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812 - Desporto Comunitário</w:t>
            </w:r>
          </w:p>
        </w:tc>
        <w:tc>
          <w:tcPr>
            <w:tcW w:w="2410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R$ 233.530,00</w:t>
            </w:r>
          </w:p>
        </w:tc>
      </w:tr>
      <w:tr w:rsidR="00491DA0" w:rsidRPr="00C52241" w:rsidTr="003C5675">
        <w:tc>
          <w:tcPr>
            <w:tcW w:w="5103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843 - Serviço da Dívida Interna</w:t>
            </w:r>
          </w:p>
        </w:tc>
        <w:tc>
          <w:tcPr>
            <w:tcW w:w="2410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R$ 920.000,00</w:t>
            </w:r>
          </w:p>
        </w:tc>
      </w:tr>
      <w:tr w:rsidR="00491DA0" w:rsidRPr="00C52241" w:rsidTr="003C5675">
        <w:tc>
          <w:tcPr>
            <w:tcW w:w="5103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846 - Outros Encargos Especiais</w:t>
            </w:r>
          </w:p>
        </w:tc>
        <w:tc>
          <w:tcPr>
            <w:tcW w:w="2410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R$ 1.800.000,00</w:t>
            </w:r>
          </w:p>
        </w:tc>
      </w:tr>
      <w:tr w:rsidR="00491DA0" w:rsidRPr="00C52241" w:rsidTr="003C5675">
        <w:tc>
          <w:tcPr>
            <w:tcW w:w="5103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999 - Reserva de Contingência</w:t>
            </w:r>
          </w:p>
        </w:tc>
        <w:tc>
          <w:tcPr>
            <w:tcW w:w="2410" w:type="dxa"/>
            <w:shd w:val="clear" w:color="auto" w:fill="auto"/>
          </w:tcPr>
          <w:p w:rsidR="00491DA0" w:rsidRPr="00C5224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C52241">
              <w:rPr>
                <w:rFonts w:ascii="Courier New" w:hAnsi="Courier New" w:cs="Courier New"/>
                <w:szCs w:val="20"/>
              </w:rPr>
              <w:t>R$ 350.000,00</w:t>
            </w:r>
          </w:p>
        </w:tc>
      </w:tr>
    </w:tbl>
    <w:p w:rsidR="00491DA0" w:rsidRPr="00C52241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  <w:color w:val="FF0000"/>
          <w:szCs w:val="20"/>
        </w:rPr>
      </w:pPr>
      <w:r w:rsidRPr="00C52241">
        <w:rPr>
          <w:rFonts w:ascii="Courier New" w:hAnsi="Courier New" w:cs="Courier New"/>
          <w:szCs w:val="20"/>
        </w:rPr>
        <w:tab/>
        <w:t>Total do Orçamento Fiscal ............</w:t>
      </w:r>
      <w:r>
        <w:rPr>
          <w:rFonts w:ascii="Courier New" w:hAnsi="Courier New" w:cs="Courier New"/>
          <w:szCs w:val="20"/>
        </w:rPr>
        <w:t>.</w:t>
      </w:r>
      <w:r w:rsidRPr="00C52241">
        <w:rPr>
          <w:rFonts w:ascii="Courier New" w:hAnsi="Courier New" w:cs="Courier New"/>
          <w:szCs w:val="20"/>
        </w:rPr>
        <w:t>.......R$ 18.414.416,00</w:t>
      </w:r>
      <w:r w:rsidRPr="00C52241">
        <w:rPr>
          <w:rFonts w:ascii="Courier New" w:hAnsi="Courier New" w:cs="Courier New"/>
          <w:szCs w:val="20"/>
        </w:rPr>
        <w:tab/>
      </w:r>
    </w:p>
    <w:p w:rsidR="00491DA0" w:rsidRPr="00C52241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  <w:szCs w:val="20"/>
        </w:rPr>
      </w:pPr>
    </w:p>
    <w:p w:rsidR="00491DA0" w:rsidRPr="00A7730E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  <w:b/>
        </w:rPr>
      </w:pPr>
      <w:r w:rsidRPr="00A7730E">
        <w:rPr>
          <w:rFonts w:ascii="Courier New" w:hAnsi="Courier New" w:cs="Courier New"/>
          <w:b/>
        </w:rPr>
        <w:t>b) Orçamento da Seguridade Social</w:t>
      </w:r>
    </w:p>
    <w:tbl>
      <w:tblPr>
        <w:tblW w:w="7513" w:type="dxa"/>
        <w:tblInd w:w="817" w:type="dxa"/>
        <w:tblLook w:val="01E0" w:firstRow="1" w:lastRow="1" w:firstColumn="1" w:lastColumn="1" w:noHBand="0" w:noVBand="0"/>
      </w:tblPr>
      <w:tblGrid>
        <w:gridCol w:w="5103"/>
        <w:gridCol w:w="2410"/>
      </w:tblGrid>
      <w:tr w:rsidR="00491DA0" w:rsidRPr="00A7730E" w:rsidTr="003C5675">
        <w:tc>
          <w:tcPr>
            <w:tcW w:w="5103" w:type="dxa"/>
            <w:shd w:val="clear" w:color="auto" w:fill="auto"/>
          </w:tcPr>
          <w:p w:rsidR="00491DA0" w:rsidRPr="00A7730E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shd w:val="clear" w:color="auto" w:fill="auto"/>
          </w:tcPr>
          <w:p w:rsidR="00491DA0" w:rsidRPr="00A7730E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</w:rPr>
            </w:pPr>
          </w:p>
        </w:tc>
      </w:tr>
      <w:tr w:rsidR="00491DA0" w:rsidRPr="00A7730E" w:rsidTr="003C5675">
        <w:tc>
          <w:tcPr>
            <w:tcW w:w="5103" w:type="dxa"/>
            <w:shd w:val="clear" w:color="auto" w:fill="auto"/>
          </w:tcPr>
          <w:p w:rsidR="00491DA0" w:rsidRPr="00A7730E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shd w:val="clear" w:color="auto" w:fill="auto"/>
          </w:tcPr>
          <w:p w:rsidR="00491DA0" w:rsidRPr="00A7730E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</w:rPr>
            </w:pPr>
          </w:p>
        </w:tc>
      </w:tr>
      <w:tr w:rsidR="00491DA0" w:rsidRPr="00767CB1" w:rsidTr="003C5675">
        <w:tc>
          <w:tcPr>
            <w:tcW w:w="5103" w:type="dxa"/>
            <w:shd w:val="clear" w:color="auto" w:fill="auto"/>
          </w:tcPr>
          <w:p w:rsidR="00491DA0" w:rsidRPr="00767CB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767CB1">
              <w:rPr>
                <w:rFonts w:ascii="Courier New" w:hAnsi="Courier New" w:cs="Courier New"/>
                <w:szCs w:val="20"/>
              </w:rPr>
              <w:t>241 - Assistência ao Idoso</w:t>
            </w:r>
          </w:p>
        </w:tc>
        <w:tc>
          <w:tcPr>
            <w:tcW w:w="2410" w:type="dxa"/>
            <w:shd w:val="clear" w:color="auto" w:fill="auto"/>
          </w:tcPr>
          <w:p w:rsidR="00491DA0" w:rsidRPr="00767CB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767CB1">
              <w:rPr>
                <w:rFonts w:ascii="Courier New" w:hAnsi="Courier New" w:cs="Courier New"/>
                <w:szCs w:val="20"/>
              </w:rPr>
              <w:t>R$ 44.596,00</w:t>
            </w:r>
          </w:p>
        </w:tc>
      </w:tr>
      <w:tr w:rsidR="00491DA0" w:rsidRPr="00767CB1" w:rsidTr="003C5675">
        <w:tc>
          <w:tcPr>
            <w:tcW w:w="5103" w:type="dxa"/>
            <w:shd w:val="clear" w:color="auto" w:fill="auto"/>
          </w:tcPr>
          <w:p w:rsidR="00491DA0" w:rsidRPr="00767CB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767CB1">
              <w:rPr>
                <w:rFonts w:ascii="Courier New" w:hAnsi="Courier New" w:cs="Courier New"/>
                <w:szCs w:val="20"/>
              </w:rPr>
              <w:t>243 - Assistência à Criança e ao Adolescente</w:t>
            </w:r>
          </w:p>
        </w:tc>
        <w:tc>
          <w:tcPr>
            <w:tcW w:w="2410" w:type="dxa"/>
            <w:shd w:val="clear" w:color="auto" w:fill="auto"/>
          </w:tcPr>
          <w:p w:rsidR="00491DA0" w:rsidRPr="00767CB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767CB1">
              <w:rPr>
                <w:rFonts w:ascii="Courier New" w:hAnsi="Courier New" w:cs="Courier New"/>
                <w:szCs w:val="20"/>
              </w:rPr>
              <w:t>R$ 123.148,00</w:t>
            </w:r>
          </w:p>
        </w:tc>
      </w:tr>
      <w:tr w:rsidR="00491DA0" w:rsidRPr="00767CB1" w:rsidTr="003C5675">
        <w:tc>
          <w:tcPr>
            <w:tcW w:w="5103" w:type="dxa"/>
            <w:shd w:val="clear" w:color="auto" w:fill="auto"/>
          </w:tcPr>
          <w:p w:rsidR="00491DA0" w:rsidRPr="00767CB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767CB1">
              <w:rPr>
                <w:rFonts w:ascii="Courier New" w:hAnsi="Courier New" w:cs="Courier New"/>
                <w:szCs w:val="20"/>
              </w:rPr>
              <w:t>244 - Assistência Comunitária</w:t>
            </w:r>
          </w:p>
        </w:tc>
        <w:tc>
          <w:tcPr>
            <w:tcW w:w="2410" w:type="dxa"/>
            <w:shd w:val="clear" w:color="auto" w:fill="auto"/>
          </w:tcPr>
          <w:p w:rsidR="00491DA0" w:rsidRPr="00767CB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767CB1">
              <w:rPr>
                <w:rFonts w:ascii="Courier New" w:hAnsi="Courier New" w:cs="Courier New"/>
                <w:szCs w:val="20"/>
              </w:rPr>
              <w:t>R$ 21.840,00</w:t>
            </w:r>
          </w:p>
        </w:tc>
      </w:tr>
      <w:tr w:rsidR="00491DA0" w:rsidRPr="00767CB1" w:rsidTr="003C5675">
        <w:tc>
          <w:tcPr>
            <w:tcW w:w="5103" w:type="dxa"/>
            <w:shd w:val="clear" w:color="auto" w:fill="auto"/>
          </w:tcPr>
          <w:p w:rsidR="00491DA0" w:rsidRPr="00767CB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767CB1">
              <w:rPr>
                <w:rFonts w:ascii="Courier New" w:hAnsi="Courier New" w:cs="Courier New"/>
                <w:szCs w:val="20"/>
              </w:rPr>
              <w:t>272 - Previdência do Regime Estatutário</w:t>
            </w:r>
          </w:p>
        </w:tc>
        <w:tc>
          <w:tcPr>
            <w:tcW w:w="2410" w:type="dxa"/>
            <w:shd w:val="clear" w:color="auto" w:fill="auto"/>
          </w:tcPr>
          <w:p w:rsidR="00491DA0" w:rsidRPr="00767CB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767CB1">
              <w:rPr>
                <w:rFonts w:ascii="Courier New" w:hAnsi="Courier New" w:cs="Courier New"/>
                <w:szCs w:val="20"/>
              </w:rPr>
              <w:t>R$ 3.400.000,00</w:t>
            </w:r>
          </w:p>
        </w:tc>
      </w:tr>
      <w:tr w:rsidR="00491DA0" w:rsidRPr="00767CB1" w:rsidTr="003C5675">
        <w:tc>
          <w:tcPr>
            <w:tcW w:w="5103" w:type="dxa"/>
            <w:shd w:val="clear" w:color="auto" w:fill="auto"/>
          </w:tcPr>
          <w:p w:rsidR="00491DA0" w:rsidRPr="00767CB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767CB1">
              <w:rPr>
                <w:rFonts w:ascii="Courier New" w:hAnsi="Courier New" w:cs="Courier New"/>
                <w:szCs w:val="20"/>
              </w:rPr>
              <w:t>301 - Atenção Básica</w:t>
            </w:r>
          </w:p>
        </w:tc>
        <w:tc>
          <w:tcPr>
            <w:tcW w:w="2410" w:type="dxa"/>
            <w:shd w:val="clear" w:color="auto" w:fill="auto"/>
          </w:tcPr>
          <w:p w:rsidR="00491DA0" w:rsidRPr="00767CB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767CB1">
              <w:rPr>
                <w:rFonts w:ascii="Courier New" w:hAnsi="Courier New" w:cs="Courier New"/>
                <w:szCs w:val="20"/>
              </w:rPr>
              <w:t>R$ 4.386.900,00</w:t>
            </w:r>
          </w:p>
        </w:tc>
      </w:tr>
      <w:tr w:rsidR="00491DA0" w:rsidRPr="00767CB1" w:rsidTr="003C5675">
        <w:tc>
          <w:tcPr>
            <w:tcW w:w="5103" w:type="dxa"/>
            <w:shd w:val="clear" w:color="auto" w:fill="auto"/>
          </w:tcPr>
          <w:p w:rsidR="00491DA0" w:rsidRPr="00767CB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767CB1">
              <w:rPr>
                <w:rFonts w:ascii="Courier New" w:hAnsi="Courier New" w:cs="Courier New"/>
                <w:szCs w:val="20"/>
              </w:rPr>
              <w:t>302 - Assistência Hospitalar e Ambulatorial</w:t>
            </w:r>
          </w:p>
        </w:tc>
        <w:tc>
          <w:tcPr>
            <w:tcW w:w="2410" w:type="dxa"/>
            <w:shd w:val="clear" w:color="auto" w:fill="auto"/>
          </w:tcPr>
          <w:p w:rsidR="00491DA0" w:rsidRPr="00767CB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767CB1">
              <w:rPr>
                <w:rFonts w:ascii="Courier New" w:hAnsi="Courier New" w:cs="Courier New"/>
                <w:szCs w:val="20"/>
              </w:rPr>
              <w:t>R$ 14.500,00</w:t>
            </w:r>
          </w:p>
        </w:tc>
      </w:tr>
      <w:tr w:rsidR="00491DA0" w:rsidRPr="00767CB1" w:rsidTr="003C5675">
        <w:tc>
          <w:tcPr>
            <w:tcW w:w="5103" w:type="dxa"/>
            <w:shd w:val="clear" w:color="auto" w:fill="auto"/>
          </w:tcPr>
          <w:p w:rsidR="00491DA0" w:rsidRPr="00767CB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767CB1">
              <w:rPr>
                <w:rFonts w:ascii="Courier New" w:hAnsi="Courier New" w:cs="Courier New"/>
                <w:szCs w:val="20"/>
              </w:rPr>
              <w:t>303 - Suporte Profilático e Terapêutico</w:t>
            </w:r>
          </w:p>
        </w:tc>
        <w:tc>
          <w:tcPr>
            <w:tcW w:w="2410" w:type="dxa"/>
            <w:shd w:val="clear" w:color="auto" w:fill="auto"/>
          </w:tcPr>
          <w:p w:rsidR="00491DA0" w:rsidRPr="00767CB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767CB1">
              <w:rPr>
                <w:rFonts w:ascii="Courier New" w:hAnsi="Courier New" w:cs="Courier New"/>
                <w:szCs w:val="20"/>
              </w:rPr>
              <w:t>R$ 52.000,00</w:t>
            </w:r>
          </w:p>
        </w:tc>
      </w:tr>
      <w:tr w:rsidR="00491DA0" w:rsidRPr="00767CB1" w:rsidTr="003C5675">
        <w:tc>
          <w:tcPr>
            <w:tcW w:w="5103" w:type="dxa"/>
            <w:shd w:val="clear" w:color="auto" w:fill="auto"/>
          </w:tcPr>
          <w:p w:rsidR="00491DA0" w:rsidRPr="00767CB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767CB1">
              <w:rPr>
                <w:rFonts w:ascii="Courier New" w:hAnsi="Courier New" w:cs="Courier New"/>
                <w:szCs w:val="20"/>
              </w:rPr>
              <w:t>305 - Vigilância Epidemiológica</w:t>
            </w:r>
          </w:p>
        </w:tc>
        <w:tc>
          <w:tcPr>
            <w:tcW w:w="2410" w:type="dxa"/>
            <w:shd w:val="clear" w:color="auto" w:fill="auto"/>
          </w:tcPr>
          <w:p w:rsidR="00491DA0" w:rsidRPr="00767CB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767CB1">
              <w:rPr>
                <w:rFonts w:ascii="Courier New" w:hAnsi="Courier New" w:cs="Courier New"/>
                <w:szCs w:val="20"/>
              </w:rPr>
              <w:t>R$ 42.600,00</w:t>
            </w:r>
          </w:p>
        </w:tc>
      </w:tr>
      <w:tr w:rsidR="00491DA0" w:rsidRPr="00767CB1" w:rsidTr="003C5675">
        <w:tc>
          <w:tcPr>
            <w:tcW w:w="5103" w:type="dxa"/>
            <w:shd w:val="clear" w:color="auto" w:fill="auto"/>
          </w:tcPr>
          <w:p w:rsidR="00491DA0" w:rsidRPr="00767CB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767CB1">
              <w:rPr>
                <w:rFonts w:ascii="Courier New" w:hAnsi="Courier New" w:cs="Courier New"/>
                <w:szCs w:val="20"/>
              </w:rPr>
              <w:t>997 - Reserva do RPPS</w:t>
            </w:r>
          </w:p>
        </w:tc>
        <w:tc>
          <w:tcPr>
            <w:tcW w:w="2410" w:type="dxa"/>
            <w:shd w:val="clear" w:color="auto" w:fill="auto"/>
          </w:tcPr>
          <w:p w:rsidR="00491DA0" w:rsidRPr="00767CB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767CB1">
              <w:rPr>
                <w:rFonts w:ascii="Courier New" w:hAnsi="Courier New" w:cs="Courier New"/>
                <w:szCs w:val="20"/>
              </w:rPr>
              <w:t>R$ 2.300.000,00</w:t>
            </w:r>
          </w:p>
        </w:tc>
      </w:tr>
      <w:tr w:rsidR="00491DA0" w:rsidRPr="00767CB1" w:rsidTr="003C5675">
        <w:tc>
          <w:tcPr>
            <w:tcW w:w="5103" w:type="dxa"/>
            <w:shd w:val="clear" w:color="auto" w:fill="auto"/>
          </w:tcPr>
          <w:p w:rsidR="00491DA0" w:rsidRPr="00767CB1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91DA0" w:rsidRPr="00767CB1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</w:p>
        </w:tc>
      </w:tr>
    </w:tbl>
    <w:p w:rsidR="00491DA0" w:rsidRPr="00767CB1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  <w:szCs w:val="20"/>
        </w:rPr>
      </w:pPr>
      <w:r w:rsidRPr="00767CB1">
        <w:rPr>
          <w:rFonts w:ascii="Courier New" w:hAnsi="Courier New" w:cs="Courier New"/>
          <w:szCs w:val="20"/>
        </w:rPr>
        <w:tab/>
        <w:t>Total do Orçamento da Seguridade Social …</w:t>
      </w:r>
      <w:r>
        <w:rPr>
          <w:rFonts w:ascii="Courier New" w:hAnsi="Courier New" w:cs="Courier New"/>
          <w:szCs w:val="20"/>
        </w:rPr>
        <w:t>...</w:t>
      </w:r>
      <w:r w:rsidRPr="00767CB1">
        <w:rPr>
          <w:rFonts w:ascii="Courier New" w:hAnsi="Courier New" w:cs="Courier New"/>
          <w:szCs w:val="20"/>
        </w:rPr>
        <w:t>. R$ 10.385.584,00</w:t>
      </w:r>
    </w:p>
    <w:p w:rsidR="00491DA0" w:rsidRPr="00A7730E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</w:rPr>
      </w:pPr>
    </w:p>
    <w:p w:rsidR="00491DA0" w:rsidRPr="00A7730E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  <w:b/>
        </w:rPr>
      </w:pPr>
      <w:r w:rsidRPr="00A7730E">
        <w:rPr>
          <w:rFonts w:ascii="Courier New" w:hAnsi="Courier New" w:cs="Courier New"/>
          <w:b/>
        </w:rPr>
        <w:t xml:space="preserve">TOTAL GERAL </w:t>
      </w:r>
      <w:r>
        <w:rPr>
          <w:rFonts w:ascii="Courier New" w:hAnsi="Courier New" w:cs="Courier New"/>
          <w:b/>
        </w:rPr>
        <w:t>DA DESPESA DO MUNICÍPIO .</w:t>
      </w:r>
      <w:r w:rsidRPr="00A7730E">
        <w:rPr>
          <w:rFonts w:ascii="Courier New" w:hAnsi="Courier New" w:cs="Courier New"/>
          <w:b/>
        </w:rPr>
        <w:t>... R$ 28.800.000,00</w:t>
      </w:r>
    </w:p>
    <w:p w:rsidR="00491DA0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</w:rPr>
      </w:pPr>
    </w:p>
    <w:p w:rsidR="006C6E9B" w:rsidRPr="00A7730E" w:rsidRDefault="006C6E9B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</w:rPr>
      </w:pPr>
    </w:p>
    <w:p w:rsidR="00491DA0" w:rsidRPr="00A7730E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</w:rPr>
      </w:pPr>
      <w:r w:rsidRPr="00A7730E">
        <w:rPr>
          <w:rFonts w:ascii="Courier New" w:hAnsi="Courier New" w:cs="Courier New"/>
        </w:rPr>
        <w:t>POR NATUREZA DA DESPESA</w:t>
      </w:r>
    </w:p>
    <w:p w:rsidR="00491DA0" w:rsidRPr="00A7730E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  <w:b/>
          <w:bCs/>
        </w:rPr>
      </w:pPr>
      <w:r w:rsidRPr="00A7730E">
        <w:rPr>
          <w:rFonts w:ascii="Courier New" w:hAnsi="Courier New" w:cs="Courier New"/>
          <w:b/>
          <w:bCs/>
        </w:rPr>
        <w:t>I – GRUPOS DE NATUREZA DE DESPESA</w:t>
      </w:r>
    </w:p>
    <w:p w:rsidR="00491DA0" w:rsidRPr="00A7730E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</w:rPr>
      </w:pPr>
    </w:p>
    <w:p w:rsidR="00491DA0" w:rsidRPr="00A7730E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  <w:b/>
        </w:rPr>
      </w:pPr>
      <w:r w:rsidRPr="00A7730E">
        <w:rPr>
          <w:rFonts w:ascii="Courier New" w:hAnsi="Courier New" w:cs="Courier New"/>
          <w:b/>
        </w:rPr>
        <w:t>a) Orçamento Fiscal</w:t>
      </w:r>
    </w:p>
    <w:p w:rsidR="00491DA0" w:rsidRPr="00A7730E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  <w:b/>
        </w:rPr>
      </w:pPr>
      <w:r w:rsidRPr="00A7730E">
        <w:rPr>
          <w:rFonts w:ascii="Courier New" w:hAnsi="Courier New" w:cs="Courier New"/>
          <w:b/>
        </w:rPr>
        <w:t xml:space="preserve">    3 – Despesas Correntes</w:t>
      </w:r>
    </w:p>
    <w:tbl>
      <w:tblPr>
        <w:tblW w:w="7513" w:type="dxa"/>
        <w:tblInd w:w="817" w:type="dxa"/>
        <w:tblLook w:val="01E0" w:firstRow="1" w:lastRow="1" w:firstColumn="1" w:lastColumn="1" w:noHBand="0" w:noVBand="0"/>
      </w:tblPr>
      <w:tblGrid>
        <w:gridCol w:w="5103"/>
        <w:gridCol w:w="2410"/>
      </w:tblGrid>
      <w:tr w:rsidR="00491DA0" w:rsidRPr="00A7730E" w:rsidTr="003C5675">
        <w:tc>
          <w:tcPr>
            <w:tcW w:w="5103" w:type="dxa"/>
            <w:shd w:val="clear" w:color="auto" w:fill="auto"/>
          </w:tcPr>
          <w:p w:rsidR="00491DA0" w:rsidRPr="00A7730E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</w:rPr>
            </w:pPr>
            <w:r w:rsidRPr="00A7730E">
              <w:rPr>
                <w:rFonts w:ascii="Courier New" w:hAnsi="Courier New" w:cs="Courier New"/>
              </w:rPr>
              <w:t>3.1 - PESSOAL E ENCARGOS SOCIAIS</w:t>
            </w:r>
          </w:p>
        </w:tc>
        <w:tc>
          <w:tcPr>
            <w:tcW w:w="2410" w:type="dxa"/>
            <w:shd w:val="clear" w:color="auto" w:fill="auto"/>
          </w:tcPr>
          <w:p w:rsidR="00491DA0" w:rsidRPr="00A7730E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</w:rPr>
            </w:pPr>
            <w:r w:rsidRPr="00A7730E">
              <w:rPr>
                <w:rFonts w:ascii="Courier New" w:hAnsi="Courier New" w:cs="Courier New"/>
              </w:rPr>
              <w:t>R$ 8.977.360,00</w:t>
            </w:r>
          </w:p>
        </w:tc>
      </w:tr>
      <w:tr w:rsidR="00491DA0" w:rsidRPr="00A7730E" w:rsidTr="003C5675">
        <w:tc>
          <w:tcPr>
            <w:tcW w:w="5103" w:type="dxa"/>
            <w:shd w:val="clear" w:color="auto" w:fill="auto"/>
          </w:tcPr>
          <w:p w:rsidR="00491DA0" w:rsidRPr="00A7730E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</w:rPr>
            </w:pPr>
            <w:r w:rsidRPr="00A7730E">
              <w:rPr>
                <w:rFonts w:ascii="Courier New" w:hAnsi="Courier New" w:cs="Courier New"/>
              </w:rPr>
              <w:t>3.2 - JUROS E ENCARGOS DA DÍVIDA</w:t>
            </w:r>
          </w:p>
        </w:tc>
        <w:tc>
          <w:tcPr>
            <w:tcW w:w="2410" w:type="dxa"/>
            <w:shd w:val="clear" w:color="auto" w:fill="auto"/>
          </w:tcPr>
          <w:p w:rsidR="00491DA0" w:rsidRPr="00A7730E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</w:rPr>
            </w:pPr>
            <w:r w:rsidRPr="00A7730E">
              <w:rPr>
                <w:rFonts w:ascii="Courier New" w:hAnsi="Courier New" w:cs="Courier New"/>
              </w:rPr>
              <w:t>R$ 215.000,00</w:t>
            </w:r>
          </w:p>
        </w:tc>
      </w:tr>
      <w:tr w:rsidR="00491DA0" w:rsidRPr="00A7730E" w:rsidTr="003C5675">
        <w:tc>
          <w:tcPr>
            <w:tcW w:w="5103" w:type="dxa"/>
            <w:shd w:val="clear" w:color="auto" w:fill="auto"/>
          </w:tcPr>
          <w:p w:rsidR="00491DA0" w:rsidRPr="00A7730E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</w:rPr>
            </w:pPr>
            <w:r w:rsidRPr="00A7730E">
              <w:rPr>
                <w:rFonts w:ascii="Courier New" w:hAnsi="Courier New" w:cs="Courier New"/>
              </w:rPr>
              <w:t>3.3 - OUTRAS DESPESAS CORRENTES</w:t>
            </w:r>
          </w:p>
        </w:tc>
        <w:tc>
          <w:tcPr>
            <w:tcW w:w="2410" w:type="dxa"/>
            <w:shd w:val="clear" w:color="auto" w:fill="auto"/>
          </w:tcPr>
          <w:p w:rsidR="00491DA0" w:rsidRPr="00A7730E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</w:rPr>
            </w:pPr>
            <w:r w:rsidRPr="00A7730E">
              <w:rPr>
                <w:rFonts w:ascii="Courier New" w:hAnsi="Courier New" w:cs="Courier New"/>
              </w:rPr>
              <w:t>R$ 7.613.128,00</w:t>
            </w:r>
          </w:p>
        </w:tc>
      </w:tr>
    </w:tbl>
    <w:p w:rsidR="00491DA0" w:rsidRPr="00A7730E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  <w:b/>
        </w:rPr>
      </w:pPr>
    </w:p>
    <w:p w:rsidR="00491DA0" w:rsidRPr="00A7730E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  <w:b/>
        </w:rPr>
      </w:pPr>
      <w:r w:rsidRPr="00A7730E">
        <w:rPr>
          <w:rFonts w:ascii="Courier New" w:hAnsi="Courier New" w:cs="Courier New"/>
          <w:b/>
        </w:rPr>
        <w:t xml:space="preserve">     4 – Despesas de Capital</w:t>
      </w:r>
    </w:p>
    <w:tbl>
      <w:tblPr>
        <w:tblW w:w="7513" w:type="dxa"/>
        <w:tblInd w:w="817" w:type="dxa"/>
        <w:tblLook w:val="01E0" w:firstRow="1" w:lastRow="1" w:firstColumn="1" w:lastColumn="1" w:noHBand="0" w:noVBand="0"/>
      </w:tblPr>
      <w:tblGrid>
        <w:gridCol w:w="5103"/>
        <w:gridCol w:w="2410"/>
      </w:tblGrid>
      <w:tr w:rsidR="00491DA0" w:rsidRPr="00A7730E" w:rsidTr="003C5675">
        <w:tc>
          <w:tcPr>
            <w:tcW w:w="5103" w:type="dxa"/>
            <w:shd w:val="clear" w:color="auto" w:fill="auto"/>
          </w:tcPr>
          <w:p w:rsidR="00491DA0" w:rsidRPr="00A7730E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</w:rPr>
            </w:pPr>
            <w:r w:rsidRPr="00A7730E">
              <w:rPr>
                <w:rFonts w:ascii="Courier New" w:hAnsi="Courier New" w:cs="Courier New"/>
              </w:rPr>
              <w:t>4.4 - INVESTIMENTOS</w:t>
            </w:r>
          </w:p>
        </w:tc>
        <w:tc>
          <w:tcPr>
            <w:tcW w:w="2410" w:type="dxa"/>
            <w:shd w:val="clear" w:color="auto" w:fill="auto"/>
          </w:tcPr>
          <w:p w:rsidR="00491DA0" w:rsidRPr="00A7730E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</w:rPr>
            </w:pPr>
            <w:r w:rsidRPr="00A7730E">
              <w:rPr>
                <w:rFonts w:ascii="Courier New" w:hAnsi="Courier New" w:cs="Courier New"/>
              </w:rPr>
              <w:t>R$ 838.928,00</w:t>
            </w:r>
          </w:p>
        </w:tc>
      </w:tr>
      <w:tr w:rsidR="00491DA0" w:rsidRPr="00A7730E" w:rsidTr="003C5675">
        <w:tc>
          <w:tcPr>
            <w:tcW w:w="5103" w:type="dxa"/>
            <w:shd w:val="clear" w:color="auto" w:fill="auto"/>
          </w:tcPr>
          <w:p w:rsidR="00491DA0" w:rsidRPr="00A7730E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</w:rPr>
            </w:pPr>
            <w:r w:rsidRPr="00A7730E">
              <w:rPr>
                <w:rFonts w:ascii="Courier New" w:hAnsi="Courier New" w:cs="Courier New"/>
              </w:rPr>
              <w:t>4.6 - AMORTIZAÇÃO DA DÍVIDA</w:t>
            </w:r>
          </w:p>
        </w:tc>
        <w:tc>
          <w:tcPr>
            <w:tcW w:w="2410" w:type="dxa"/>
            <w:shd w:val="clear" w:color="auto" w:fill="auto"/>
          </w:tcPr>
          <w:p w:rsidR="00491DA0" w:rsidRPr="00A7730E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</w:rPr>
            </w:pPr>
            <w:r w:rsidRPr="00A7730E">
              <w:rPr>
                <w:rFonts w:ascii="Courier New" w:hAnsi="Courier New" w:cs="Courier New"/>
              </w:rPr>
              <w:t>R$ 420.000,00</w:t>
            </w:r>
          </w:p>
        </w:tc>
      </w:tr>
    </w:tbl>
    <w:p w:rsidR="00491DA0" w:rsidRPr="00A7730E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</w:rPr>
      </w:pPr>
    </w:p>
    <w:p w:rsidR="00491DA0" w:rsidRPr="00A7730E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  <w:b/>
        </w:rPr>
      </w:pPr>
      <w:r w:rsidRPr="00A7730E">
        <w:rPr>
          <w:rFonts w:ascii="Courier New" w:hAnsi="Courier New" w:cs="Courier New"/>
        </w:rPr>
        <w:t xml:space="preserve">   </w:t>
      </w:r>
      <w:r w:rsidRPr="00A7730E">
        <w:rPr>
          <w:rFonts w:ascii="Courier New" w:hAnsi="Courier New" w:cs="Courier New"/>
          <w:b/>
        </w:rPr>
        <w:t>9 – Reserva de Contingência</w:t>
      </w:r>
    </w:p>
    <w:tbl>
      <w:tblPr>
        <w:tblW w:w="7337" w:type="dxa"/>
        <w:tblInd w:w="993" w:type="dxa"/>
        <w:tblLook w:val="01E0" w:firstRow="1" w:lastRow="1" w:firstColumn="1" w:lastColumn="1" w:noHBand="0" w:noVBand="0"/>
      </w:tblPr>
      <w:tblGrid>
        <w:gridCol w:w="4927"/>
        <w:gridCol w:w="2410"/>
      </w:tblGrid>
      <w:tr w:rsidR="00491DA0" w:rsidRPr="00A7730E" w:rsidTr="00FE0949">
        <w:tc>
          <w:tcPr>
            <w:tcW w:w="4927" w:type="dxa"/>
            <w:shd w:val="clear" w:color="auto" w:fill="auto"/>
          </w:tcPr>
          <w:p w:rsidR="00491DA0" w:rsidRPr="00A7730E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</w:rPr>
            </w:pPr>
            <w:r w:rsidRPr="00A7730E">
              <w:rPr>
                <w:rFonts w:ascii="Courier New" w:hAnsi="Courier New" w:cs="Courier New"/>
              </w:rPr>
              <w:t>9.9 - Recursos Arrecadados em Exercícios Anteriores</w:t>
            </w:r>
          </w:p>
        </w:tc>
        <w:tc>
          <w:tcPr>
            <w:tcW w:w="2410" w:type="dxa"/>
            <w:shd w:val="clear" w:color="auto" w:fill="auto"/>
          </w:tcPr>
          <w:p w:rsidR="00491DA0" w:rsidRPr="00A7730E" w:rsidRDefault="00491DA0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</w:rPr>
            </w:pPr>
            <w:r w:rsidRPr="00A7730E">
              <w:rPr>
                <w:rFonts w:ascii="Courier New" w:hAnsi="Courier New" w:cs="Courier New"/>
              </w:rPr>
              <w:t>R$ 350.000,00</w:t>
            </w:r>
          </w:p>
        </w:tc>
      </w:tr>
    </w:tbl>
    <w:p w:rsidR="00491DA0" w:rsidRPr="00A7730E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</w:rPr>
      </w:pPr>
      <w:r w:rsidRPr="00A7730E">
        <w:rPr>
          <w:rFonts w:ascii="Courier New" w:hAnsi="Courier New" w:cs="Courier New"/>
        </w:rPr>
        <w:t xml:space="preserve">     </w:t>
      </w:r>
      <w:r w:rsidRPr="00A7730E">
        <w:rPr>
          <w:rFonts w:ascii="Courier New" w:hAnsi="Courier New" w:cs="Courier New"/>
        </w:rPr>
        <w:tab/>
        <w:t>Tot</w:t>
      </w:r>
      <w:r>
        <w:rPr>
          <w:rFonts w:ascii="Courier New" w:hAnsi="Courier New" w:cs="Courier New"/>
        </w:rPr>
        <w:t>al do Orçamento Fiscal .</w:t>
      </w:r>
      <w:r w:rsidRPr="00A7730E">
        <w:rPr>
          <w:rFonts w:ascii="Courier New" w:hAnsi="Courier New" w:cs="Courier New"/>
        </w:rPr>
        <w:t>... R$ 18.414.416,00</w:t>
      </w:r>
    </w:p>
    <w:p w:rsidR="00491DA0" w:rsidRPr="00A7730E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</w:rPr>
      </w:pPr>
    </w:p>
    <w:p w:rsidR="00491DA0" w:rsidRPr="00A7730E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  <w:b/>
        </w:rPr>
      </w:pPr>
      <w:r w:rsidRPr="00A7730E">
        <w:rPr>
          <w:rFonts w:ascii="Courier New" w:hAnsi="Courier New" w:cs="Courier New"/>
          <w:b/>
        </w:rPr>
        <w:t>b) Orçamento da Seguridade Social</w:t>
      </w:r>
    </w:p>
    <w:p w:rsidR="00491DA0" w:rsidRPr="00A7730E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  <w:b/>
        </w:rPr>
      </w:pPr>
      <w:r w:rsidRPr="00A7730E">
        <w:rPr>
          <w:rFonts w:ascii="Courier New" w:hAnsi="Courier New" w:cs="Courier New"/>
          <w:b/>
        </w:rPr>
        <w:t xml:space="preserve">    3 – Despesas Correntes</w:t>
      </w:r>
    </w:p>
    <w:tbl>
      <w:tblPr>
        <w:tblW w:w="8138" w:type="dxa"/>
        <w:tblInd w:w="817" w:type="dxa"/>
        <w:tblLook w:val="01E0" w:firstRow="1" w:lastRow="1" w:firstColumn="1" w:lastColumn="1" w:noHBand="0" w:noVBand="0"/>
      </w:tblPr>
      <w:tblGrid>
        <w:gridCol w:w="5137"/>
        <w:gridCol w:w="567"/>
        <w:gridCol w:w="1867"/>
        <w:gridCol w:w="567"/>
      </w:tblGrid>
      <w:tr w:rsidR="00491DA0" w:rsidRPr="0023775D" w:rsidTr="00FE0949">
        <w:trPr>
          <w:gridAfter w:val="1"/>
          <w:wAfter w:w="567" w:type="dxa"/>
          <w:trHeight w:val="323"/>
        </w:trPr>
        <w:tc>
          <w:tcPr>
            <w:tcW w:w="5137" w:type="dxa"/>
            <w:shd w:val="clear" w:color="auto" w:fill="auto"/>
          </w:tcPr>
          <w:p w:rsidR="00491DA0" w:rsidRPr="0023775D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23775D">
              <w:rPr>
                <w:rFonts w:ascii="Courier New" w:hAnsi="Courier New" w:cs="Courier New"/>
                <w:szCs w:val="20"/>
              </w:rPr>
              <w:t>3.1 - PESSOAL E ENCARGOS SOCIAIS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491DA0" w:rsidRPr="0023775D" w:rsidRDefault="00491DA0" w:rsidP="00FE0949">
            <w:pPr>
              <w:overflowPunct w:val="0"/>
              <w:autoSpaceDE w:val="0"/>
              <w:autoSpaceDN w:val="0"/>
              <w:adjustRightInd w:val="0"/>
              <w:ind w:left="-533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23775D">
              <w:rPr>
                <w:rFonts w:ascii="Courier New" w:hAnsi="Courier New" w:cs="Courier New"/>
                <w:szCs w:val="20"/>
              </w:rPr>
              <w:t>R$ 6.826.463,00</w:t>
            </w:r>
          </w:p>
        </w:tc>
      </w:tr>
      <w:tr w:rsidR="00491DA0" w:rsidRPr="0023775D" w:rsidTr="00FE0949">
        <w:trPr>
          <w:gridAfter w:val="1"/>
          <w:wAfter w:w="567" w:type="dxa"/>
          <w:trHeight w:val="227"/>
        </w:trPr>
        <w:tc>
          <w:tcPr>
            <w:tcW w:w="5137" w:type="dxa"/>
            <w:shd w:val="clear" w:color="auto" w:fill="auto"/>
          </w:tcPr>
          <w:p w:rsidR="00491DA0" w:rsidRPr="0023775D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23775D">
              <w:rPr>
                <w:rFonts w:ascii="Courier New" w:hAnsi="Courier New" w:cs="Courier New"/>
                <w:szCs w:val="20"/>
              </w:rPr>
              <w:t>3.2 - JUROS E ENCARGOS DA DÍVIDA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491DA0" w:rsidRPr="0023775D" w:rsidRDefault="00491DA0" w:rsidP="00FE0949">
            <w:pPr>
              <w:overflowPunct w:val="0"/>
              <w:autoSpaceDE w:val="0"/>
              <w:autoSpaceDN w:val="0"/>
              <w:adjustRightInd w:val="0"/>
              <w:ind w:left="-533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23775D">
              <w:rPr>
                <w:rFonts w:ascii="Courier New" w:hAnsi="Courier New" w:cs="Courier New"/>
                <w:szCs w:val="20"/>
              </w:rPr>
              <w:t>R$ 0,00</w:t>
            </w:r>
          </w:p>
        </w:tc>
      </w:tr>
      <w:tr w:rsidR="00491DA0" w:rsidRPr="0023775D" w:rsidTr="00FE0949">
        <w:trPr>
          <w:gridAfter w:val="1"/>
          <w:wAfter w:w="567" w:type="dxa"/>
          <w:trHeight w:val="455"/>
        </w:trPr>
        <w:tc>
          <w:tcPr>
            <w:tcW w:w="5137" w:type="dxa"/>
            <w:shd w:val="clear" w:color="auto" w:fill="auto"/>
          </w:tcPr>
          <w:p w:rsidR="00491DA0" w:rsidRPr="0023775D" w:rsidRDefault="00491DA0" w:rsidP="003C56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Cs w:val="20"/>
              </w:rPr>
            </w:pPr>
            <w:r w:rsidRPr="0023775D">
              <w:rPr>
                <w:rFonts w:ascii="Courier New" w:hAnsi="Courier New" w:cs="Courier New"/>
                <w:szCs w:val="20"/>
              </w:rPr>
              <w:t>3.3 - OUTRAS DESPESAS CORRENTES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491DA0" w:rsidRDefault="00491DA0" w:rsidP="00FE0949">
            <w:pPr>
              <w:overflowPunct w:val="0"/>
              <w:autoSpaceDE w:val="0"/>
              <w:autoSpaceDN w:val="0"/>
              <w:adjustRightInd w:val="0"/>
              <w:ind w:left="-533" w:firstLine="25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  <w:r w:rsidRPr="0023775D">
              <w:rPr>
                <w:rFonts w:ascii="Courier New" w:hAnsi="Courier New" w:cs="Courier New"/>
                <w:szCs w:val="20"/>
              </w:rPr>
              <w:t xml:space="preserve">R$ </w:t>
            </w:r>
            <w:r w:rsidR="00BB6F3A">
              <w:rPr>
                <w:rFonts w:ascii="Courier New" w:hAnsi="Courier New" w:cs="Courier New"/>
                <w:szCs w:val="20"/>
              </w:rPr>
              <w:t>1.259.121</w:t>
            </w:r>
            <w:r w:rsidRPr="0023775D">
              <w:rPr>
                <w:rFonts w:ascii="Courier New" w:hAnsi="Courier New" w:cs="Courier New"/>
                <w:szCs w:val="20"/>
              </w:rPr>
              <w:t>,00</w:t>
            </w:r>
          </w:p>
          <w:p w:rsidR="00FE0949" w:rsidRPr="0023775D" w:rsidRDefault="00FE0949" w:rsidP="00FE0949">
            <w:pPr>
              <w:overflowPunct w:val="0"/>
              <w:autoSpaceDE w:val="0"/>
              <w:autoSpaceDN w:val="0"/>
              <w:adjustRightInd w:val="0"/>
              <w:ind w:left="-533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</w:p>
        </w:tc>
      </w:tr>
      <w:tr w:rsidR="00FE0949" w:rsidRPr="0023775D" w:rsidTr="00FE0949">
        <w:trPr>
          <w:trHeight w:val="455"/>
        </w:trPr>
        <w:tc>
          <w:tcPr>
            <w:tcW w:w="5704" w:type="dxa"/>
            <w:gridSpan w:val="2"/>
            <w:shd w:val="clear" w:color="auto" w:fill="auto"/>
          </w:tcPr>
          <w:p w:rsidR="00FE0949" w:rsidRPr="0023775D" w:rsidRDefault="00FE0949" w:rsidP="00FE0949">
            <w:pPr>
              <w:overflowPunct w:val="0"/>
              <w:autoSpaceDE w:val="0"/>
              <w:autoSpaceDN w:val="0"/>
              <w:adjustRightInd w:val="0"/>
              <w:ind w:right="-2501"/>
              <w:textAlignment w:val="baseline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Reserva de Contingência R$ 2.300.000,00                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FE0949" w:rsidRPr="0023775D" w:rsidRDefault="00FE0949" w:rsidP="003C56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ourier New" w:hAnsi="Courier New" w:cs="Courier New"/>
                <w:szCs w:val="20"/>
              </w:rPr>
            </w:pPr>
          </w:p>
        </w:tc>
      </w:tr>
    </w:tbl>
    <w:p w:rsidR="00491DA0" w:rsidRPr="0023775D" w:rsidRDefault="00491DA0" w:rsidP="00491DA0">
      <w:pPr>
        <w:overflowPunct w:val="0"/>
        <w:autoSpaceDE w:val="0"/>
        <w:autoSpaceDN w:val="0"/>
        <w:adjustRightInd w:val="0"/>
        <w:ind w:firstLine="708"/>
        <w:textAlignment w:val="baseline"/>
        <w:rPr>
          <w:rFonts w:ascii="Courier New" w:hAnsi="Courier New" w:cs="Courier New"/>
          <w:color w:val="FF0000"/>
          <w:szCs w:val="20"/>
        </w:rPr>
      </w:pPr>
      <w:r w:rsidRPr="0023775D">
        <w:rPr>
          <w:rFonts w:ascii="Courier New" w:hAnsi="Courier New" w:cs="Courier New"/>
          <w:szCs w:val="20"/>
        </w:rPr>
        <w:t>Total do Orçamento da Seguridade Social</w:t>
      </w:r>
      <w:proofErr w:type="gramStart"/>
      <w:r w:rsidRPr="0023775D">
        <w:rPr>
          <w:rFonts w:ascii="Courier New" w:hAnsi="Courier New" w:cs="Courier New"/>
          <w:szCs w:val="20"/>
        </w:rPr>
        <w:t xml:space="preserve"> </w:t>
      </w:r>
      <w:r>
        <w:rPr>
          <w:rFonts w:ascii="Courier New" w:hAnsi="Courier New" w:cs="Courier New"/>
          <w:szCs w:val="20"/>
        </w:rPr>
        <w:t>....</w:t>
      </w:r>
      <w:proofErr w:type="gramEnd"/>
      <w:r w:rsidRPr="0023775D">
        <w:rPr>
          <w:rFonts w:ascii="Courier New" w:hAnsi="Courier New" w:cs="Courier New"/>
          <w:szCs w:val="20"/>
        </w:rPr>
        <w:t>. R$ 10.385.584,00</w:t>
      </w:r>
    </w:p>
    <w:p w:rsidR="00491DA0" w:rsidRPr="00A7730E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</w:rPr>
      </w:pPr>
    </w:p>
    <w:p w:rsidR="00491DA0" w:rsidRPr="00A7730E" w:rsidRDefault="00491DA0" w:rsidP="00491DA0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  <w:b/>
        </w:rPr>
      </w:pPr>
      <w:r w:rsidRPr="00A7730E">
        <w:rPr>
          <w:rFonts w:ascii="Courier New" w:hAnsi="Courier New" w:cs="Courier New"/>
          <w:b/>
        </w:rPr>
        <w:t>TOTAL G</w:t>
      </w:r>
      <w:r>
        <w:rPr>
          <w:rFonts w:ascii="Courier New" w:hAnsi="Courier New" w:cs="Courier New"/>
          <w:b/>
        </w:rPr>
        <w:t>ERAL DA DESPESA DO MUNICÍPIO..</w:t>
      </w:r>
      <w:r w:rsidRPr="00A7730E">
        <w:rPr>
          <w:rFonts w:ascii="Courier New" w:hAnsi="Courier New" w:cs="Courier New"/>
          <w:b/>
        </w:rPr>
        <w:t>...</w:t>
      </w:r>
      <w:r>
        <w:rPr>
          <w:rFonts w:ascii="Courier New" w:hAnsi="Courier New" w:cs="Courier New"/>
          <w:b/>
        </w:rPr>
        <w:t>.</w:t>
      </w:r>
      <w:r w:rsidRPr="00A7730E">
        <w:rPr>
          <w:rFonts w:ascii="Courier New" w:hAnsi="Courier New" w:cs="Courier New"/>
          <w:b/>
        </w:rPr>
        <w:t>R$ 28.800.000,00</w:t>
      </w:r>
    </w:p>
    <w:p w:rsidR="006C6E9B" w:rsidRPr="00A7730E" w:rsidRDefault="006C6E9B" w:rsidP="00491DA0">
      <w:pPr>
        <w:tabs>
          <w:tab w:val="left" w:pos="426"/>
          <w:tab w:val="left" w:pos="2268"/>
          <w:tab w:val="left" w:pos="7088"/>
          <w:tab w:val="decimal" w:pos="8647"/>
        </w:tabs>
        <w:overflowPunct w:val="0"/>
        <w:autoSpaceDE w:val="0"/>
        <w:autoSpaceDN w:val="0"/>
        <w:adjustRightInd w:val="0"/>
        <w:ind w:left="2268" w:hanging="2268"/>
        <w:jc w:val="both"/>
        <w:textAlignment w:val="baseline"/>
        <w:rPr>
          <w:rFonts w:ascii="Courier New" w:hAnsi="Courier New" w:cs="Courier New"/>
        </w:rPr>
      </w:pPr>
    </w:p>
    <w:p w:rsidR="00491DA0" w:rsidRPr="00A7730E" w:rsidRDefault="00491DA0" w:rsidP="006C6E9B">
      <w:pPr>
        <w:tabs>
          <w:tab w:val="left" w:pos="7088"/>
          <w:tab w:val="decimal" w:pos="8647"/>
        </w:tabs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Courier New" w:hAnsi="Courier New" w:cs="Courier New"/>
        </w:rPr>
      </w:pPr>
      <w:r w:rsidRPr="00A7730E">
        <w:rPr>
          <w:rFonts w:ascii="Courier New" w:hAnsi="Courier New" w:cs="Courier New"/>
          <w:b/>
          <w:bCs/>
        </w:rPr>
        <w:t>Artigo 4</w:t>
      </w:r>
      <w:r w:rsidR="006C6E9B">
        <w:rPr>
          <w:rFonts w:ascii="Courier New" w:hAnsi="Courier New" w:cs="Courier New"/>
          <w:b/>
          <w:bCs/>
        </w:rPr>
        <w:t>º</w:t>
      </w:r>
      <w:r w:rsidR="006C6E9B" w:rsidRPr="006C6E9B">
        <w:rPr>
          <w:rFonts w:ascii="Courier New" w:hAnsi="Courier New" w:cs="Courier New"/>
        </w:rPr>
        <w:t>.</w:t>
      </w:r>
      <w:r w:rsidR="006C6E9B">
        <w:rPr>
          <w:rFonts w:ascii="Courier New" w:hAnsi="Courier New" w:cs="Courier New"/>
        </w:rPr>
        <w:t xml:space="preserve"> </w:t>
      </w:r>
      <w:r w:rsidRPr="00A7730E">
        <w:rPr>
          <w:rFonts w:ascii="Courier New" w:hAnsi="Courier New" w:cs="Courier New"/>
        </w:rPr>
        <w:t>Fica o Poder Executivo autorizado a:</w:t>
      </w:r>
    </w:p>
    <w:p w:rsidR="00491DA0" w:rsidRPr="00A7730E" w:rsidRDefault="00491DA0" w:rsidP="00491DA0">
      <w:pPr>
        <w:tabs>
          <w:tab w:val="left" w:pos="540"/>
          <w:tab w:val="left" w:pos="7088"/>
          <w:tab w:val="decimal" w:pos="864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urier New" w:hAnsi="Courier New" w:cs="Courier New"/>
        </w:rPr>
      </w:pPr>
    </w:p>
    <w:p w:rsidR="00491DA0" w:rsidRPr="00A7730E" w:rsidRDefault="00491DA0" w:rsidP="006C6E9B">
      <w:pPr>
        <w:tabs>
          <w:tab w:val="decimal" w:pos="0"/>
        </w:tabs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Courier New" w:hAnsi="Courier New" w:cs="Courier New"/>
        </w:rPr>
      </w:pPr>
      <w:r w:rsidRPr="00A7730E">
        <w:rPr>
          <w:rFonts w:ascii="Courier New" w:hAnsi="Courier New" w:cs="Courier New"/>
        </w:rPr>
        <w:t>I</w:t>
      </w:r>
      <w:r w:rsidR="006C6E9B">
        <w:rPr>
          <w:rFonts w:ascii="Courier New" w:hAnsi="Courier New" w:cs="Courier New"/>
        </w:rPr>
        <w:t xml:space="preserve">- </w:t>
      </w:r>
      <w:r w:rsidRPr="00A7730E">
        <w:rPr>
          <w:rFonts w:ascii="Courier New" w:hAnsi="Courier New" w:cs="Courier New"/>
        </w:rPr>
        <w:t>A abrir no curso da execução orçamentária de 2021, créditos adicionais</w:t>
      </w:r>
      <w:r w:rsidRPr="00A7730E">
        <w:rPr>
          <w:rFonts w:ascii="Courier New" w:hAnsi="Courier New" w:cs="Courier New"/>
        </w:rPr>
        <w:tab/>
        <w:t>até o limite de 15% da despesa total fixada por esta Lei;</w:t>
      </w:r>
    </w:p>
    <w:p w:rsidR="00491DA0" w:rsidRPr="00A7730E" w:rsidRDefault="00491DA0" w:rsidP="00491DA0">
      <w:pPr>
        <w:tabs>
          <w:tab w:val="decimal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urier New" w:hAnsi="Courier New" w:cs="Courier New"/>
        </w:rPr>
      </w:pPr>
    </w:p>
    <w:p w:rsidR="00491DA0" w:rsidRPr="00A7730E" w:rsidRDefault="00491DA0" w:rsidP="006C6E9B">
      <w:pPr>
        <w:tabs>
          <w:tab w:val="decimal" w:pos="0"/>
        </w:tabs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Courier New" w:hAnsi="Courier New" w:cs="Courier New"/>
        </w:rPr>
      </w:pPr>
      <w:r w:rsidRPr="00A7730E">
        <w:rPr>
          <w:rFonts w:ascii="Courier New" w:hAnsi="Courier New" w:cs="Courier New"/>
        </w:rPr>
        <w:t>II</w:t>
      </w:r>
      <w:r w:rsidR="006C6E9B">
        <w:rPr>
          <w:rFonts w:ascii="Courier New" w:hAnsi="Courier New" w:cs="Courier New"/>
        </w:rPr>
        <w:t xml:space="preserve">- </w:t>
      </w:r>
      <w:r w:rsidRPr="00A7730E">
        <w:rPr>
          <w:rFonts w:ascii="Courier New" w:hAnsi="Courier New" w:cs="Courier New"/>
        </w:rPr>
        <w:t>A utilizar os recursos vinculados à conta de reserva de contingência, nas situações previstas no artigo 5º.  Inciso III da LRF, e artigo 8º. da Portaria Interministerial 163 de 04 de maio de 2001;</w:t>
      </w:r>
    </w:p>
    <w:p w:rsidR="00491DA0" w:rsidRPr="00A7730E" w:rsidRDefault="00491DA0" w:rsidP="006C6E9B">
      <w:pPr>
        <w:tabs>
          <w:tab w:val="decimal" w:pos="0"/>
        </w:tabs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Courier New" w:hAnsi="Courier New" w:cs="Courier New"/>
        </w:rPr>
      </w:pPr>
    </w:p>
    <w:p w:rsidR="00491DA0" w:rsidRPr="00A7730E" w:rsidRDefault="00491DA0" w:rsidP="006C6E9B">
      <w:pPr>
        <w:tabs>
          <w:tab w:val="decimal" w:pos="0"/>
        </w:tabs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Courier New" w:hAnsi="Courier New" w:cs="Courier New"/>
        </w:rPr>
      </w:pPr>
      <w:r w:rsidRPr="00A7730E">
        <w:rPr>
          <w:rFonts w:ascii="Courier New" w:hAnsi="Courier New" w:cs="Courier New"/>
        </w:rPr>
        <w:t>III</w:t>
      </w:r>
      <w:r w:rsidR="006C6E9B">
        <w:rPr>
          <w:rFonts w:ascii="Courier New" w:hAnsi="Courier New" w:cs="Courier New"/>
        </w:rPr>
        <w:t xml:space="preserve">- </w:t>
      </w:r>
      <w:r w:rsidRPr="00A7730E">
        <w:rPr>
          <w:rFonts w:ascii="Courier New" w:hAnsi="Courier New" w:cs="Courier New"/>
        </w:rPr>
        <w:t>Realizar abertura de créditos suplementares, por conta do superávit financeiro apurado em balanço patrimonial do exercício anterior, na forma do artigo 43, inciso I da Lei 4320/64;</w:t>
      </w:r>
    </w:p>
    <w:p w:rsidR="00491DA0" w:rsidRPr="00A7730E" w:rsidRDefault="00491DA0" w:rsidP="006C6E9B">
      <w:pPr>
        <w:tabs>
          <w:tab w:val="decimal" w:pos="0"/>
        </w:tabs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Courier New" w:hAnsi="Courier New" w:cs="Courier New"/>
        </w:rPr>
      </w:pPr>
    </w:p>
    <w:p w:rsidR="00491DA0" w:rsidRPr="00A7730E" w:rsidRDefault="00491DA0" w:rsidP="006C6E9B">
      <w:pPr>
        <w:tabs>
          <w:tab w:val="decimal" w:pos="0"/>
        </w:tabs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Courier New" w:hAnsi="Courier New" w:cs="Courier New"/>
        </w:rPr>
      </w:pPr>
      <w:r w:rsidRPr="00A7730E">
        <w:rPr>
          <w:rFonts w:ascii="Courier New" w:hAnsi="Courier New" w:cs="Courier New"/>
        </w:rPr>
        <w:t>IV</w:t>
      </w:r>
      <w:r w:rsidR="006C6E9B">
        <w:rPr>
          <w:rFonts w:ascii="Courier New" w:hAnsi="Courier New" w:cs="Courier New"/>
        </w:rPr>
        <w:t xml:space="preserve">- </w:t>
      </w:r>
      <w:r w:rsidRPr="00A7730E">
        <w:rPr>
          <w:rFonts w:ascii="Courier New" w:hAnsi="Courier New" w:cs="Courier New"/>
        </w:rPr>
        <w:t>Realizar abertura de créditos suplementares provenientes de excesso de arrecadação, quando o saldo positivo das diferenças, acumuladas mês a mês, entre a arrecadação prevista e a realizada for efetivamente comprovada, considerando-se ainda, a tendência do exercício, na forma do artigo 43 da Lei 4320/64;</w:t>
      </w:r>
    </w:p>
    <w:p w:rsidR="00491DA0" w:rsidRPr="00A7730E" w:rsidRDefault="00491DA0" w:rsidP="00491DA0">
      <w:pPr>
        <w:tabs>
          <w:tab w:val="decimal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urier New" w:hAnsi="Courier New" w:cs="Courier New"/>
        </w:rPr>
      </w:pPr>
    </w:p>
    <w:p w:rsidR="00491DA0" w:rsidRPr="00A7730E" w:rsidRDefault="00491DA0" w:rsidP="006C6E9B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Courier New" w:hAnsi="Courier New" w:cs="Courier New"/>
        </w:rPr>
      </w:pPr>
      <w:r w:rsidRPr="00A7730E">
        <w:rPr>
          <w:rFonts w:ascii="Courier New" w:hAnsi="Courier New" w:cs="Courier New"/>
        </w:rPr>
        <w:t>V</w:t>
      </w:r>
      <w:r w:rsidR="006C6E9B">
        <w:rPr>
          <w:rFonts w:ascii="Courier New" w:hAnsi="Courier New" w:cs="Courier New"/>
        </w:rPr>
        <w:t xml:space="preserve">- </w:t>
      </w:r>
      <w:r w:rsidRPr="00A7730E">
        <w:rPr>
          <w:rFonts w:ascii="Courier New" w:hAnsi="Courier New" w:cs="Courier New"/>
        </w:rPr>
        <w:t>A abrir no curso da execução do orçamento de 2021, créditos adicionais suplementares para cobrir despesas vinculadas a fonte de recursos específicos, cujo recebimento no exercício tenham excedido a previsão de arrecadação e execução;</w:t>
      </w:r>
    </w:p>
    <w:p w:rsidR="00491DA0" w:rsidRPr="00A7730E" w:rsidRDefault="00491DA0" w:rsidP="006C6E9B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Courier New" w:hAnsi="Courier New" w:cs="Courier New"/>
        </w:rPr>
      </w:pPr>
    </w:p>
    <w:p w:rsidR="00491DA0" w:rsidRPr="00A7730E" w:rsidRDefault="00491DA0" w:rsidP="006C6E9B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Courier New" w:hAnsi="Courier New" w:cs="Courier New"/>
        </w:rPr>
      </w:pPr>
      <w:r w:rsidRPr="00A7730E">
        <w:rPr>
          <w:rFonts w:ascii="Courier New" w:hAnsi="Courier New" w:cs="Courier New"/>
        </w:rPr>
        <w:t>VI</w:t>
      </w:r>
      <w:r w:rsidR="006C6E9B">
        <w:rPr>
          <w:rFonts w:ascii="Courier New" w:hAnsi="Courier New" w:cs="Courier New"/>
        </w:rPr>
        <w:t xml:space="preserve">- </w:t>
      </w:r>
      <w:r w:rsidRPr="00A7730E">
        <w:rPr>
          <w:rFonts w:ascii="Courier New" w:hAnsi="Courier New" w:cs="Courier New"/>
        </w:rPr>
        <w:t>A transpor, remanejar ou transferir, total ou parcialmente recursos orçamentários de uma mesma categoria de programação, nos termos do inciso VI, artigo 167 da CF;</w:t>
      </w:r>
    </w:p>
    <w:p w:rsidR="00491DA0" w:rsidRPr="00A7730E" w:rsidRDefault="00491DA0" w:rsidP="00491DA0">
      <w:pPr>
        <w:tabs>
          <w:tab w:val="decimal" w:pos="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Courier New" w:hAnsi="Courier New" w:cs="Courier New"/>
        </w:rPr>
      </w:pPr>
    </w:p>
    <w:p w:rsidR="00491DA0" w:rsidRPr="00A7730E" w:rsidRDefault="00491DA0" w:rsidP="006C6E9B">
      <w:pPr>
        <w:tabs>
          <w:tab w:val="decimal" w:pos="0"/>
        </w:tabs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Courier New" w:hAnsi="Courier New" w:cs="Courier New"/>
        </w:rPr>
      </w:pPr>
      <w:r w:rsidRPr="006C6E9B">
        <w:rPr>
          <w:rFonts w:ascii="Courier New" w:hAnsi="Courier New" w:cs="Courier New"/>
          <w:b/>
        </w:rPr>
        <w:t>Parágrafo 1º.</w:t>
      </w:r>
      <w:r w:rsidRPr="00A7730E">
        <w:rPr>
          <w:rFonts w:ascii="Courier New" w:hAnsi="Courier New" w:cs="Courier New"/>
        </w:rPr>
        <w:t xml:space="preserve"> Os créditos adicionais de que trata o inciso I poderá ocorrer de uma categoria de programação para outra ou de um órgão para outro, dentro da estrutura orçamentária.</w:t>
      </w:r>
    </w:p>
    <w:p w:rsidR="00491DA0" w:rsidRPr="006C6E9B" w:rsidRDefault="00491DA0" w:rsidP="006C6E9B">
      <w:pPr>
        <w:tabs>
          <w:tab w:val="decimal" w:pos="0"/>
        </w:tabs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Courier New" w:hAnsi="Courier New" w:cs="Courier New"/>
          <w:b/>
        </w:rPr>
      </w:pPr>
      <w:r w:rsidRPr="006C6E9B">
        <w:rPr>
          <w:rFonts w:ascii="Courier New" w:hAnsi="Courier New" w:cs="Courier New"/>
          <w:b/>
        </w:rPr>
        <w:tab/>
      </w:r>
    </w:p>
    <w:p w:rsidR="00491DA0" w:rsidRPr="00A7730E" w:rsidRDefault="00491DA0" w:rsidP="006C6E9B">
      <w:pPr>
        <w:tabs>
          <w:tab w:val="decimal" w:pos="0"/>
        </w:tabs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Courier New" w:hAnsi="Courier New" w:cs="Courier New"/>
        </w:rPr>
      </w:pPr>
      <w:r w:rsidRPr="006C6E9B">
        <w:rPr>
          <w:rFonts w:ascii="Courier New" w:hAnsi="Courier New" w:cs="Courier New"/>
          <w:b/>
        </w:rPr>
        <w:t>Parágrafo 2º.</w:t>
      </w:r>
      <w:r w:rsidRPr="00A7730E">
        <w:rPr>
          <w:rFonts w:ascii="Courier New" w:hAnsi="Courier New" w:cs="Courier New"/>
        </w:rPr>
        <w:t xml:space="preserve"> Entende-se como categoria de programação, de que trata o inciso VI deste artigo, despesas que fazem parte da mesma classificação funcional programática e que pertençam ao mesmo órgão e unidade orçamentária.</w:t>
      </w:r>
    </w:p>
    <w:p w:rsidR="00491DA0" w:rsidRDefault="00491DA0" w:rsidP="00491DA0">
      <w:pPr>
        <w:tabs>
          <w:tab w:val="left" w:pos="540"/>
          <w:tab w:val="left" w:pos="7088"/>
          <w:tab w:val="decimal" w:pos="864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urier New" w:hAnsi="Courier New" w:cs="Courier New"/>
        </w:rPr>
      </w:pPr>
    </w:p>
    <w:p w:rsidR="006C6E9B" w:rsidRPr="00A7730E" w:rsidRDefault="006C6E9B" w:rsidP="00491DA0">
      <w:pPr>
        <w:tabs>
          <w:tab w:val="left" w:pos="540"/>
          <w:tab w:val="left" w:pos="7088"/>
          <w:tab w:val="decimal" w:pos="864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urier New" w:hAnsi="Courier New" w:cs="Courier New"/>
        </w:rPr>
      </w:pPr>
    </w:p>
    <w:p w:rsidR="00491DA0" w:rsidRDefault="00491DA0" w:rsidP="00491DA0">
      <w:pPr>
        <w:tabs>
          <w:tab w:val="decimal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urier New" w:hAnsi="Courier New" w:cs="Courier New"/>
        </w:rPr>
      </w:pPr>
      <w:r w:rsidRPr="00A7730E">
        <w:rPr>
          <w:rFonts w:ascii="Courier New" w:hAnsi="Courier New" w:cs="Courier New"/>
        </w:rPr>
        <w:tab/>
      </w:r>
      <w:r w:rsidRPr="00A7730E">
        <w:rPr>
          <w:rFonts w:ascii="Courier New" w:hAnsi="Courier New" w:cs="Courier New"/>
        </w:rPr>
        <w:tab/>
      </w:r>
      <w:r w:rsidRPr="00A7730E">
        <w:rPr>
          <w:rFonts w:ascii="Courier New" w:hAnsi="Courier New" w:cs="Courier New"/>
          <w:b/>
          <w:bCs/>
        </w:rPr>
        <w:t>Art</w:t>
      </w:r>
      <w:r w:rsidR="006C6E9B" w:rsidRPr="006C6E9B">
        <w:rPr>
          <w:rFonts w:ascii="Courier New" w:hAnsi="Courier New" w:cs="Courier New"/>
          <w:b/>
          <w:bCs/>
        </w:rPr>
        <w:t>.</w:t>
      </w:r>
      <w:r w:rsidRPr="006C6E9B">
        <w:rPr>
          <w:rFonts w:ascii="Courier New" w:hAnsi="Courier New" w:cs="Courier New"/>
          <w:b/>
          <w:bCs/>
        </w:rPr>
        <w:t xml:space="preserve"> 5</w:t>
      </w:r>
      <w:r w:rsidR="006C6E9B" w:rsidRPr="006C6E9B">
        <w:rPr>
          <w:rFonts w:ascii="Courier New" w:hAnsi="Courier New" w:cs="Courier New"/>
          <w:b/>
          <w:bCs/>
        </w:rPr>
        <w:t>º.</w:t>
      </w:r>
      <w:r w:rsidRPr="00A7730E">
        <w:rPr>
          <w:rFonts w:ascii="Courier New" w:hAnsi="Courier New" w:cs="Courier New"/>
        </w:rPr>
        <w:t xml:space="preserve"> No caso do Poder Executivo, o limite autorizado no artigo 4º, inciso I, não será onerado quando o crédito suplementar se destinar a atender:</w:t>
      </w:r>
    </w:p>
    <w:p w:rsidR="006C6E9B" w:rsidRPr="00A7730E" w:rsidRDefault="006C6E9B" w:rsidP="00491DA0">
      <w:pPr>
        <w:tabs>
          <w:tab w:val="decimal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urier New" w:hAnsi="Courier New" w:cs="Courier New"/>
        </w:rPr>
      </w:pPr>
    </w:p>
    <w:p w:rsidR="00491DA0" w:rsidRPr="00A7730E" w:rsidRDefault="00491DA0" w:rsidP="006C6E9B">
      <w:pPr>
        <w:pStyle w:val="Corpodetexto"/>
        <w:ind w:firstLine="1134"/>
        <w:jc w:val="both"/>
        <w:rPr>
          <w:rFonts w:ascii="Courier New" w:hAnsi="Courier New" w:cs="Courier New"/>
        </w:rPr>
      </w:pPr>
      <w:r w:rsidRPr="00A7730E">
        <w:rPr>
          <w:rFonts w:ascii="Courier New" w:hAnsi="Courier New" w:cs="Courier New"/>
        </w:rPr>
        <w:t>I— insuficiências de dotações do Grupo de Natureza da Despesa 1 — Pessoal e Encargos Sociais, mediante a utilização de recursos oriundos de anulação de despesas consignadas ao mesmo grupo;</w:t>
      </w:r>
    </w:p>
    <w:p w:rsidR="00491DA0" w:rsidRPr="00A7730E" w:rsidRDefault="00491DA0" w:rsidP="006C6E9B">
      <w:pPr>
        <w:pStyle w:val="Corpodetexto"/>
        <w:ind w:firstLine="1134"/>
        <w:jc w:val="both"/>
        <w:rPr>
          <w:rFonts w:ascii="Courier New" w:hAnsi="Courier New" w:cs="Courier New"/>
        </w:rPr>
      </w:pPr>
    </w:p>
    <w:p w:rsidR="00491DA0" w:rsidRPr="00A7730E" w:rsidRDefault="00491DA0" w:rsidP="006C6E9B">
      <w:pPr>
        <w:pStyle w:val="Corpodetexto2"/>
        <w:spacing w:line="240" w:lineRule="auto"/>
        <w:ind w:firstLine="1134"/>
        <w:jc w:val="both"/>
        <w:rPr>
          <w:rFonts w:ascii="Courier New" w:hAnsi="Courier New" w:cs="Courier New"/>
        </w:rPr>
      </w:pPr>
      <w:r w:rsidRPr="00A7730E">
        <w:rPr>
          <w:rFonts w:ascii="Courier New" w:hAnsi="Courier New" w:cs="Courier New"/>
        </w:rPr>
        <w:t>II— despesas decorrentes de sentenças judiciais, amortização, juros e encargos da dívida;</w:t>
      </w:r>
    </w:p>
    <w:p w:rsidR="00491DA0" w:rsidRPr="00A7730E" w:rsidRDefault="00491DA0" w:rsidP="006C6E9B">
      <w:pPr>
        <w:tabs>
          <w:tab w:val="decimal" w:pos="0"/>
        </w:tabs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Courier New" w:hAnsi="Courier New" w:cs="Courier New"/>
        </w:rPr>
      </w:pPr>
      <w:r w:rsidRPr="00A7730E">
        <w:rPr>
          <w:rFonts w:ascii="Courier New" w:hAnsi="Courier New" w:cs="Courier New"/>
          <w:snapToGrid w:val="0"/>
        </w:rPr>
        <w:t>III — despesas financiadas com recursos provenientes de operações de crédito, alienação de bens e transferências voluntárias da União e do Estado.</w:t>
      </w:r>
    </w:p>
    <w:p w:rsidR="00491DA0" w:rsidRPr="00A7730E" w:rsidRDefault="00491DA0" w:rsidP="00491DA0">
      <w:pPr>
        <w:tabs>
          <w:tab w:val="left" w:pos="540"/>
          <w:tab w:val="left" w:pos="7088"/>
          <w:tab w:val="decimal" w:pos="864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urier New" w:hAnsi="Courier New" w:cs="Courier New"/>
        </w:rPr>
      </w:pPr>
    </w:p>
    <w:p w:rsidR="00491DA0" w:rsidRPr="00A7730E" w:rsidRDefault="00491DA0" w:rsidP="00491DA0">
      <w:pPr>
        <w:tabs>
          <w:tab w:val="left" w:pos="540"/>
          <w:tab w:val="left" w:pos="7088"/>
          <w:tab w:val="decimal" w:pos="864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urier New" w:hAnsi="Courier New" w:cs="Courier New"/>
        </w:rPr>
      </w:pPr>
    </w:p>
    <w:p w:rsidR="00491DA0" w:rsidRPr="00A7730E" w:rsidRDefault="00491DA0" w:rsidP="006C6E9B">
      <w:pPr>
        <w:tabs>
          <w:tab w:val="left" w:pos="540"/>
          <w:tab w:val="left" w:pos="7088"/>
          <w:tab w:val="decimal" w:pos="8647"/>
        </w:tabs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Courier New" w:hAnsi="Courier New" w:cs="Courier New"/>
        </w:rPr>
      </w:pPr>
      <w:r w:rsidRPr="00A7730E">
        <w:rPr>
          <w:rFonts w:ascii="Courier New" w:hAnsi="Courier New" w:cs="Courier New"/>
          <w:b/>
          <w:bCs/>
        </w:rPr>
        <w:t>Art</w:t>
      </w:r>
      <w:r w:rsidR="006C6E9B">
        <w:rPr>
          <w:rFonts w:ascii="Courier New" w:hAnsi="Courier New" w:cs="Courier New"/>
          <w:b/>
          <w:bCs/>
        </w:rPr>
        <w:t xml:space="preserve">. </w:t>
      </w:r>
      <w:r w:rsidRPr="00A7730E">
        <w:rPr>
          <w:rFonts w:ascii="Courier New" w:hAnsi="Courier New" w:cs="Courier New"/>
          <w:b/>
          <w:bCs/>
        </w:rPr>
        <w:t>6º</w:t>
      </w:r>
      <w:r w:rsidR="006C6E9B">
        <w:rPr>
          <w:rFonts w:ascii="Courier New" w:hAnsi="Courier New" w:cs="Courier New"/>
        </w:rPr>
        <w:t>.</w:t>
      </w:r>
      <w:r w:rsidRPr="00A7730E">
        <w:rPr>
          <w:rFonts w:ascii="Courier New" w:hAnsi="Courier New" w:cs="Courier New"/>
        </w:rPr>
        <w:t xml:space="preserve"> As fontes de recursos e as modalidades de aplicação da despesa, aprovadas na Lei Orçamentária, e em seus créditos adicionais, poderão ser modificadas, justificadamente, para atender as necessidades de execução, por meio de decreto do Poder Executivo, desde que verificada a inviabilidade técnica ou econômica da execução do crédito, através da fonte de recursos e/ou modalidade prevista na Lei Orçamentária e em seus créditos adicionais.</w:t>
      </w:r>
    </w:p>
    <w:p w:rsidR="00491DA0" w:rsidRPr="00A7730E" w:rsidRDefault="00491DA0" w:rsidP="00491DA0">
      <w:pPr>
        <w:tabs>
          <w:tab w:val="left" w:pos="540"/>
          <w:tab w:val="left" w:pos="7088"/>
          <w:tab w:val="decimal" w:pos="864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urier New" w:hAnsi="Courier New" w:cs="Courier New"/>
        </w:rPr>
      </w:pPr>
    </w:p>
    <w:p w:rsidR="00491DA0" w:rsidRPr="00A7730E" w:rsidRDefault="00491DA0" w:rsidP="00491DA0">
      <w:pPr>
        <w:pStyle w:val="Ttulo2"/>
        <w:rPr>
          <w:rFonts w:ascii="Courier New" w:hAnsi="Courier New" w:cs="Courier New"/>
          <w:b w:val="0"/>
          <w:sz w:val="24"/>
          <w:szCs w:val="24"/>
        </w:rPr>
      </w:pPr>
      <w:r w:rsidRPr="00A7730E">
        <w:rPr>
          <w:rFonts w:ascii="Courier New" w:hAnsi="Courier New" w:cs="Courier New"/>
          <w:sz w:val="24"/>
          <w:szCs w:val="24"/>
        </w:rPr>
        <w:t>DISPOSIÇÕES GERAIS E FINAIS</w:t>
      </w:r>
    </w:p>
    <w:p w:rsidR="00491DA0" w:rsidRPr="00A7730E" w:rsidRDefault="00491DA0" w:rsidP="006C6E9B">
      <w:pPr>
        <w:ind w:firstLine="1134"/>
        <w:jc w:val="both"/>
        <w:rPr>
          <w:rFonts w:ascii="Courier New" w:hAnsi="Courier New" w:cs="Courier New"/>
          <w:snapToGrid w:val="0"/>
        </w:rPr>
      </w:pPr>
    </w:p>
    <w:p w:rsidR="00491DA0" w:rsidRPr="00A7730E" w:rsidRDefault="00491DA0" w:rsidP="006C6E9B">
      <w:pPr>
        <w:ind w:firstLine="1134"/>
        <w:jc w:val="both"/>
        <w:rPr>
          <w:rFonts w:ascii="Courier New" w:hAnsi="Courier New" w:cs="Courier New"/>
          <w:snapToGrid w:val="0"/>
        </w:rPr>
      </w:pPr>
      <w:r w:rsidRPr="00A7730E">
        <w:rPr>
          <w:rFonts w:ascii="Courier New" w:hAnsi="Courier New" w:cs="Courier New"/>
          <w:b/>
          <w:bCs/>
        </w:rPr>
        <w:t>Art</w:t>
      </w:r>
      <w:r w:rsidR="006C6E9B">
        <w:rPr>
          <w:rFonts w:ascii="Courier New" w:hAnsi="Courier New" w:cs="Courier New"/>
          <w:b/>
          <w:bCs/>
        </w:rPr>
        <w:t>.</w:t>
      </w:r>
      <w:r w:rsidRPr="00A7730E">
        <w:rPr>
          <w:rFonts w:ascii="Courier New" w:hAnsi="Courier New" w:cs="Courier New"/>
          <w:b/>
          <w:bCs/>
        </w:rPr>
        <w:t xml:space="preserve"> 7</w:t>
      </w:r>
      <w:r w:rsidRPr="00A7730E">
        <w:rPr>
          <w:rFonts w:ascii="Courier New" w:hAnsi="Courier New" w:cs="Courier New"/>
          <w:b/>
          <w:bCs/>
          <w:vertAlign w:val="superscript"/>
        </w:rPr>
        <w:t>o</w:t>
      </w:r>
      <w:r w:rsidR="006C6E9B">
        <w:rPr>
          <w:rFonts w:ascii="Courier New" w:hAnsi="Courier New" w:cs="Courier New"/>
          <w:snapToGrid w:val="0"/>
        </w:rPr>
        <w:t>.</w:t>
      </w:r>
      <w:r w:rsidRPr="00A7730E">
        <w:rPr>
          <w:rFonts w:ascii="Courier New" w:hAnsi="Courier New" w:cs="Courier New"/>
          <w:snapToGrid w:val="0"/>
        </w:rPr>
        <w:t xml:space="preserve"> Fica o Poder Executivo autorizado a realizar operações de crédito por antecipação de receita, com a finalidade de manter o equilíbrio orçamentário-financeiro do Município, observados os preceitos legais aplicáveis à matéria.</w:t>
      </w:r>
    </w:p>
    <w:p w:rsidR="006C6E9B" w:rsidRDefault="006C6E9B" w:rsidP="006C6E9B">
      <w:pPr>
        <w:ind w:firstLine="1134"/>
        <w:jc w:val="both"/>
        <w:rPr>
          <w:rFonts w:ascii="Courier New" w:hAnsi="Courier New" w:cs="Courier New"/>
          <w:b/>
          <w:bCs/>
        </w:rPr>
      </w:pPr>
    </w:p>
    <w:p w:rsidR="006C6E9B" w:rsidRDefault="006C6E9B" w:rsidP="006C6E9B">
      <w:pPr>
        <w:ind w:firstLine="1134"/>
        <w:jc w:val="both"/>
        <w:rPr>
          <w:rFonts w:ascii="Courier New" w:hAnsi="Courier New" w:cs="Courier New"/>
          <w:b/>
          <w:bCs/>
        </w:rPr>
      </w:pPr>
    </w:p>
    <w:p w:rsidR="00491DA0" w:rsidRPr="00A7730E" w:rsidRDefault="00491DA0" w:rsidP="006C6E9B">
      <w:pPr>
        <w:ind w:firstLine="1134"/>
        <w:jc w:val="both"/>
        <w:rPr>
          <w:rFonts w:ascii="Courier New" w:hAnsi="Courier New" w:cs="Courier New"/>
          <w:snapToGrid w:val="0"/>
        </w:rPr>
      </w:pPr>
      <w:r w:rsidRPr="00A7730E">
        <w:rPr>
          <w:rFonts w:ascii="Courier New" w:hAnsi="Courier New" w:cs="Courier New"/>
          <w:b/>
          <w:bCs/>
        </w:rPr>
        <w:t>Art</w:t>
      </w:r>
      <w:r w:rsidR="006C6E9B">
        <w:rPr>
          <w:rFonts w:ascii="Courier New" w:hAnsi="Courier New" w:cs="Courier New"/>
          <w:b/>
          <w:bCs/>
        </w:rPr>
        <w:t>.</w:t>
      </w:r>
      <w:r w:rsidRPr="00A7730E">
        <w:rPr>
          <w:rFonts w:ascii="Courier New" w:hAnsi="Courier New" w:cs="Courier New"/>
          <w:b/>
          <w:bCs/>
        </w:rPr>
        <w:t xml:space="preserve"> 8</w:t>
      </w:r>
      <w:r w:rsidRPr="00A7730E">
        <w:rPr>
          <w:rFonts w:ascii="Courier New" w:hAnsi="Courier New" w:cs="Courier New"/>
          <w:b/>
          <w:bCs/>
          <w:vertAlign w:val="superscript"/>
        </w:rPr>
        <w:t>o</w:t>
      </w:r>
      <w:r w:rsidR="006C6E9B">
        <w:rPr>
          <w:rFonts w:ascii="Courier New" w:hAnsi="Courier New" w:cs="Courier New"/>
          <w:snapToGrid w:val="0"/>
        </w:rPr>
        <w:t>.</w:t>
      </w:r>
      <w:r w:rsidRPr="00A7730E">
        <w:rPr>
          <w:rFonts w:ascii="Courier New" w:hAnsi="Courier New" w:cs="Courier New"/>
          <w:snapToGrid w:val="0"/>
        </w:rPr>
        <w:t xml:space="preserve"> Obedecidas as disposições da Lei de Diretrizes Orçamentárias, as transferências financeiras destinadas à Câmara Municipal serão disponibilizadas até o dia 20 de cada mês.</w:t>
      </w:r>
    </w:p>
    <w:p w:rsidR="006C6E9B" w:rsidRDefault="006C6E9B" w:rsidP="006C6E9B">
      <w:pPr>
        <w:pStyle w:val="PAR01"/>
        <w:tabs>
          <w:tab w:val="left" w:pos="708"/>
        </w:tabs>
        <w:ind w:firstLine="1134"/>
        <w:rPr>
          <w:rFonts w:ascii="Courier New" w:hAnsi="Courier New" w:cs="Courier New"/>
          <w:b/>
          <w:bCs/>
          <w:sz w:val="24"/>
          <w:szCs w:val="24"/>
        </w:rPr>
      </w:pPr>
    </w:p>
    <w:p w:rsidR="00491DA0" w:rsidRPr="00A7730E" w:rsidRDefault="00491DA0" w:rsidP="006C6E9B">
      <w:pPr>
        <w:pStyle w:val="PAR01"/>
        <w:tabs>
          <w:tab w:val="left" w:pos="708"/>
        </w:tabs>
        <w:ind w:firstLine="1134"/>
        <w:rPr>
          <w:rFonts w:ascii="Courier New" w:hAnsi="Courier New" w:cs="Courier New"/>
          <w:sz w:val="24"/>
          <w:szCs w:val="24"/>
        </w:rPr>
      </w:pPr>
      <w:r w:rsidRPr="00A7730E">
        <w:rPr>
          <w:rFonts w:ascii="Courier New" w:hAnsi="Courier New" w:cs="Courier New"/>
          <w:b/>
          <w:bCs/>
          <w:sz w:val="24"/>
          <w:szCs w:val="24"/>
        </w:rPr>
        <w:t>Art</w:t>
      </w:r>
      <w:r w:rsidR="006C6E9B">
        <w:rPr>
          <w:rFonts w:ascii="Courier New" w:hAnsi="Courier New" w:cs="Courier New"/>
          <w:b/>
          <w:bCs/>
          <w:sz w:val="24"/>
          <w:szCs w:val="24"/>
        </w:rPr>
        <w:t>.</w:t>
      </w:r>
      <w:r w:rsidRPr="00A7730E">
        <w:rPr>
          <w:rFonts w:ascii="Courier New" w:hAnsi="Courier New" w:cs="Courier New"/>
          <w:b/>
          <w:bCs/>
          <w:sz w:val="24"/>
          <w:szCs w:val="24"/>
        </w:rPr>
        <w:t xml:space="preserve"> 9°</w:t>
      </w:r>
      <w:r w:rsidR="006C6E9B">
        <w:rPr>
          <w:rFonts w:ascii="Courier New" w:hAnsi="Courier New" w:cs="Courier New"/>
          <w:b/>
          <w:bCs/>
          <w:sz w:val="24"/>
          <w:szCs w:val="24"/>
        </w:rPr>
        <w:t>.</w:t>
      </w:r>
      <w:r w:rsidRPr="00A7730E">
        <w:rPr>
          <w:rFonts w:ascii="Courier New" w:hAnsi="Courier New" w:cs="Courier New"/>
          <w:sz w:val="24"/>
          <w:szCs w:val="24"/>
        </w:rPr>
        <w:t xml:space="preserve"> O Prefeito Municipal, nos termos do que dispuser a Lei de Diretrizes Orçamentárias, poderá adotar mecanismos para utilização das dotações, de forma a compatibilizar as despesas à efetiva realização das receitas.</w:t>
      </w:r>
    </w:p>
    <w:p w:rsidR="00491DA0" w:rsidRDefault="00491DA0" w:rsidP="00491DA0">
      <w:pPr>
        <w:tabs>
          <w:tab w:val="decimal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urier New" w:hAnsi="Courier New" w:cs="Courier New"/>
        </w:rPr>
      </w:pPr>
    </w:p>
    <w:p w:rsidR="006C6E9B" w:rsidRPr="00A7730E" w:rsidRDefault="006C6E9B" w:rsidP="00491DA0">
      <w:pPr>
        <w:tabs>
          <w:tab w:val="decimal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urier New" w:hAnsi="Courier New" w:cs="Courier New"/>
        </w:rPr>
      </w:pPr>
    </w:p>
    <w:p w:rsidR="00491DA0" w:rsidRPr="00A7730E" w:rsidRDefault="00491DA0" w:rsidP="006C6E9B">
      <w:pPr>
        <w:tabs>
          <w:tab w:val="left" w:pos="7088"/>
          <w:tab w:val="decimal" w:pos="8647"/>
        </w:tabs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Courier New" w:hAnsi="Courier New" w:cs="Courier New"/>
        </w:rPr>
      </w:pPr>
      <w:r w:rsidRPr="00A7730E">
        <w:rPr>
          <w:rFonts w:ascii="Courier New" w:hAnsi="Courier New" w:cs="Courier New"/>
          <w:b/>
          <w:bCs/>
        </w:rPr>
        <w:t>Art</w:t>
      </w:r>
      <w:r w:rsidR="006C6E9B">
        <w:rPr>
          <w:rFonts w:ascii="Courier New" w:hAnsi="Courier New" w:cs="Courier New"/>
          <w:b/>
          <w:bCs/>
        </w:rPr>
        <w:t>.</w:t>
      </w:r>
      <w:r w:rsidRPr="00A7730E">
        <w:rPr>
          <w:rFonts w:ascii="Courier New" w:hAnsi="Courier New" w:cs="Courier New"/>
          <w:b/>
          <w:bCs/>
        </w:rPr>
        <w:t xml:space="preserve"> 10º</w:t>
      </w:r>
      <w:r w:rsidR="006C6E9B">
        <w:rPr>
          <w:rFonts w:ascii="Courier New" w:hAnsi="Courier New" w:cs="Courier New"/>
        </w:rPr>
        <w:t>.</w:t>
      </w:r>
      <w:r w:rsidRPr="00A7730E">
        <w:rPr>
          <w:rFonts w:ascii="Courier New" w:hAnsi="Courier New" w:cs="Courier New"/>
        </w:rPr>
        <w:t xml:space="preserve"> Esta Lei entrará e</w:t>
      </w:r>
      <w:r>
        <w:rPr>
          <w:rFonts w:ascii="Courier New" w:hAnsi="Courier New" w:cs="Courier New"/>
        </w:rPr>
        <w:t>m vigor em 1º de janeiro de 2021</w:t>
      </w:r>
      <w:r w:rsidRPr="00A7730E">
        <w:rPr>
          <w:rFonts w:ascii="Courier New" w:hAnsi="Courier New" w:cs="Courier New"/>
        </w:rPr>
        <w:t>, revogadas as disposições em contrário.</w:t>
      </w:r>
    </w:p>
    <w:p w:rsidR="00491DA0" w:rsidRPr="006C6E9B" w:rsidRDefault="00491DA0" w:rsidP="00491DA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ourier New" w:hAnsi="Courier New" w:cs="Courier New"/>
          <w:b/>
        </w:rPr>
      </w:pPr>
    </w:p>
    <w:p w:rsidR="006C6E9B" w:rsidRPr="006C6E9B" w:rsidRDefault="006C6E9B" w:rsidP="00491DA0">
      <w:pPr>
        <w:tabs>
          <w:tab w:val="decimal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urier New" w:hAnsi="Courier New" w:cs="Courier New"/>
          <w:b/>
        </w:rPr>
      </w:pPr>
    </w:p>
    <w:p w:rsidR="00491DA0" w:rsidRPr="006C6E9B" w:rsidRDefault="00491DA0" w:rsidP="00491DA0">
      <w:pPr>
        <w:tabs>
          <w:tab w:val="decimal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urier New" w:hAnsi="Courier New" w:cs="Courier New"/>
          <w:b/>
        </w:rPr>
      </w:pPr>
      <w:r w:rsidRPr="006C6E9B">
        <w:rPr>
          <w:rFonts w:ascii="Courier New" w:hAnsi="Courier New" w:cs="Courier New"/>
          <w:b/>
        </w:rPr>
        <w:t xml:space="preserve">Gabinete do Prefeito Municipal de Nova Roma do Sul (RS), em </w:t>
      </w:r>
      <w:r w:rsidR="00004F85">
        <w:rPr>
          <w:rFonts w:ascii="Courier New" w:hAnsi="Courier New" w:cs="Courier New"/>
          <w:b/>
        </w:rPr>
        <w:t>30</w:t>
      </w:r>
      <w:r w:rsidRPr="006C6E9B">
        <w:rPr>
          <w:rFonts w:ascii="Courier New" w:hAnsi="Courier New" w:cs="Courier New"/>
          <w:b/>
        </w:rPr>
        <w:t xml:space="preserve"> de outubro de 2020.</w:t>
      </w:r>
    </w:p>
    <w:p w:rsidR="00491DA0" w:rsidRPr="006C6E9B" w:rsidRDefault="00491DA0" w:rsidP="00491DA0">
      <w:pPr>
        <w:tabs>
          <w:tab w:val="left" w:pos="540"/>
          <w:tab w:val="left" w:pos="7088"/>
          <w:tab w:val="decimal" w:pos="864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urier New" w:hAnsi="Courier New" w:cs="Courier New"/>
          <w:b/>
        </w:rPr>
      </w:pPr>
    </w:p>
    <w:p w:rsidR="00491DA0" w:rsidRPr="006C6E9B" w:rsidRDefault="00491DA0" w:rsidP="0068356F">
      <w:pPr>
        <w:tabs>
          <w:tab w:val="left" w:pos="540"/>
          <w:tab w:val="left" w:pos="7088"/>
          <w:tab w:val="decimal" w:pos="864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urier New" w:hAnsi="Courier New" w:cs="Courier New"/>
          <w:b/>
        </w:rPr>
      </w:pPr>
      <w:r w:rsidRPr="006C6E9B">
        <w:rPr>
          <w:rFonts w:ascii="Courier New" w:hAnsi="Courier New" w:cs="Courier New"/>
          <w:b/>
        </w:rPr>
        <w:tab/>
      </w:r>
    </w:p>
    <w:p w:rsidR="00491DA0" w:rsidRPr="006C6E9B" w:rsidRDefault="00491DA0" w:rsidP="00491DA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ourier New" w:hAnsi="Courier New" w:cs="Courier New"/>
          <w:b/>
        </w:rPr>
      </w:pPr>
    </w:p>
    <w:p w:rsidR="00491DA0" w:rsidRPr="006C6E9B" w:rsidRDefault="006C6E9B" w:rsidP="00491DA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ourier New" w:hAnsi="Courier New" w:cs="Courier New"/>
          <w:b/>
        </w:rPr>
      </w:pPr>
      <w:r w:rsidRPr="006C6E9B">
        <w:rPr>
          <w:rFonts w:ascii="Courier New" w:hAnsi="Courier New" w:cs="Courier New"/>
          <w:b/>
        </w:rPr>
        <w:t>ROBERTO PANAZZOLO</w:t>
      </w:r>
    </w:p>
    <w:p w:rsidR="00491DA0" w:rsidRPr="006C6E9B" w:rsidRDefault="00491DA0" w:rsidP="00491DA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ourier New" w:hAnsi="Courier New" w:cs="Courier New"/>
          <w:b/>
        </w:rPr>
      </w:pPr>
      <w:r w:rsidRPr="006C6E9B">
        <w:rPr>
          <w:rFonts w:ascii="Courier New" w:hAnsi="Courier New" w:cs="Courier New"/>
          <w:b/>
        </w:rPr>
        <w:t>Prefeito Municipal</w:t>
      </w:r>
      <w:r w:rsidR="006C6E9B" w:rsidRPr="006C6E9B">
        <w:rPr>
          <w:rFonts w:ascii="Courier New" w:hAnsi="Courier New" w:cs="Courier New"/>
          <w:b/>
        </w:rPr>
        <w:t xml:space="preserve"> em exercício</w:t>
      </w:r>
    </w:p>
    <w:p w:rsidR="00491DA0" w:rsidRPr="00A7730E" w:rsidRDefault="00491DA0" w:rsidP="00491DA0">
      <w:pPr>
        <w:tabs>
          <w:tab w:val="left" w:pos="540"/>
          <w:tab w:val="left" w:pos="7088"/>
          <w:tab w:val="decimal" w:pos="864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urier New" w:hAnsi="Courier New" w:cs="Courier New"/>
        </w:rPr>
      </w:pPr>
    </w:p>
    <w:p w:rsidR="00491DA0" w:rsidRPr="00A7730E" w:rsidRDefault="00491DA0" w:rsidP="00491DA0">
      <w:pPr>
        <w:tabs>
          <w:tab w:val="left" w:pos="540"/>
          <w:tab w:val="left" w:pos="7088"/>
          <w:tab w:val="decimal" w:pos="864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ourier New" w:hAnsi="Courier New" w:cs="Courier New"/>
        </w:rPr>
      </w:pPr>
    </w:p>
    <w:sectPr w:rsidR="00491DA0" w:rsidRPr="00A7730E" w:rsidSect="006C6E9B">
      <w:headerReference w:type="default" r:id="rId7"/>
      <w:footerReference w:type="default" r:id="rId8"/>
      <w:pgSz w:w="11906" w:h="16838"/>
      <w:pgMar w:top="1034" w:right="1274" w:bottom="1134" w:left="1701" w:header="0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CBA" w:rsidRDefault="00387CBA">
      <w:r>
        <w:separator/>
      </w:r>
    </w:p>
  </w:endnote>
  <w:endnote w:type="continuationSeparator" w:id="0">
    <w:p w:rsidR="00387CBA" w:rsidRDefault="0038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8A5" w:rsidRDefault="00491DA0" w:rsidP="00A018A5">
    <w:pPr>
      <w:pStyle w:val="Rodap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6939280</wp:posOffset>
              </wp:positionH>
              <wp:positionV relativeFrom="page">
                <wp:posOffset>10248900</wp:posOffset>
              </wp:positionV>
              <wp:extent cx="488315" cy="237490"/>
              <wp:effectExtent l="0" t="9525" r="1905" b="10160"/>
              <wp:wrapNone/>
              <wp:docPr id="3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4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E31" w:rsidRDefault="008E3E31">
                            <w:pPr>
                              <w:pStyle w:val="Cabealho"/>
                              <w:jc w:val="center"/>
                            </w:pPr>
                            <w:r w:rsidRPr="008E3E31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8E3E31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471D8" w:rsidRPr="008471D8">
                              <w:rPr>
                                <w:rStyle w:val="Nmerodepgina"/>
                                <w:b/>
                                <w:bCs/>
                                <w:noProof/>
                                <w:color w:val="7F5F00"/>
                                <w:sz w:val="16"/>
                                <w:szCs w:val="16"/>
                              </w:rPr>
                              <w:t>2</w:t>
                            </w:r>
                            <w:r w:rsidRPr="008E3E31">
                              <w:rPr>
                                <w:rStyle w:val="Nmerodepgina"/>
                                <w:b/>
                                <w:bCs/>
                                <w:color w:val="7F5F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5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6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left:0;text-align:left;margin-left:546.4pt;margin-top:807pt;width:38.45pt;height:18.7pt;z-index:25165772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8E3E31" w:rsidRDefault="008E3E31">
                      <w:pPr>
                        <w:pStyle w:val="Cabealho"/>
                        <w:jc w:val="center"/>
                      </w:pPr>
                      <w:r w:rsidRPr="008E3E31"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 w:rsidRPr="008E3E31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8471D8" w:rsidRPr="008471D8">
                        <w:rPr>
                          <w:rStyle w:val="Nmerodepgina"/>
                          <w:b/>
                          <w:bCs/>
                          <w:noProof/>
                          <w:color w:val="7F5F00"/>
                          <w:sz w:val="16"/>
                          <w:szCs w:val="16"/>
                        </w:rPr>
                        <w:t>2</w:t>
                      </w:r>
                      <w:r w:rsidRPr="008E3E31">
                        <w:rPr>
                          <w:rStyle w:val="Nmerodepgina"/>
                          <w:b/>
                          <w:bCs/>
                          <w:color w:val="7F5F00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KE1rsA&#10;AADaAAAADwAAAGRycy9kb3ducmV2LnhtbERPuwrCMBTdBf8hXMFFNNVBpRpFBMHFwcfgeGmuTbG5&#10;KUnU+vdGEBwP571ct7YWT/KhcqxgPMpAEBdOV1wquJx3wzmIEJE11o5JwZsCrFfdzhJz7V58pOcp&#10;liKFcMhRgYmxyaUMhSGLYeQa4sTdnLcYE/Sl1B5fKdzWcpJlU2mx4tRgsKGtoeJ+etg04xpcuO6L&#10;B84uEzOYt748+JlS/V67WYCI1Ma/+OfeawVT+F5JfpCr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TyhNa7AAAA2gAAAA8AAAAAAAAAAAAAAAAAmAIAAGRycy9kb3ducmV2Lnht&#10;bFBLBQYAAAAABAAEAPUAAACAAwAAAAA=&#10;" filled="f" strokecolor="#84a2c6" strokeweight=".5pt"/>
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PtJL4A&#10;AADaAAAADwAAAGRycy9kb3ducmV2LnhtbESPQQ/BQBSE7xL/YfMkbmw5IGUJEuKqOLg93adtdN82&#10;3VX1761E4jiZmW8yi1VrStFQ7QrLCkbDCARxanXBmYLzaTeYgXAeWWNpmRS8ycFq2e0sMNb2xUdq&#10;Ep+JAGEXo4Lc+yqW0qU5GXRDWxEH725rgz7IOpO6xleAm1KOo2giDRYcFnKsaJtT+kieRkGxt6PL&#10;bpMc3bWZbOW6vG3s5aZUv9eu5yA8tf4f/rUPWsEU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T7SS+AAAA2gAAAA8AAAAAAAAAAAAAAAAAmAIAAGRycy9kb3ducmV2&#10;LnhtbFBLBQYAAAAABAAEAPUAAACDAwAAAAA=&#10;" fillcolor="#84a2c6" stroked="f"/>
              </v:group>
              <w10:wrap anchorx="page" anchory="page"/>
            </v:group>
          </w:pict>
        </mc:Fallback>
      </mc:AlternateContent>
    </w:r>
    <w:r>
      <w:rPr>
        <w:noProof/>
      </w:rPr>
      <w:drawing>
        <wp:inline distT="0" distB="0" distL="0" distR="0">
          <wp:extent cx="5791200" cy="487680"/>
          <wp:effectExtent l="0" t="0" r="0" b="0"/>
          <wp:docPr id="19" name="Imagem 19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CBA" w:rsidRDefault="00387CBA">
      <w:r>
        <w:separator/>
      </w:r>
    </w:p>
  </w:footnote>
  <w:footnote w:type="continuationSeparator" w:id="0">
    <w:p w:rsidR="00387CBA" w:rsidRDefault="00387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8A5" w:rsidRDefault="00491DA0" w:rsidP="00F80FC5">
    <w:pPr>
      <w:pStyle w:val="Cabealho"/>
      <w:tabs>
        <w:tab w:val="clear" w:pos="8504"/>
        <w:tab w:val="right" w:pos="9360"/>
      </w:tabs>
      <w:jc w:val="center"/>
    </w:pPr>
    <w:r>
      <w:rPr>
        <w:noProof/>
      </w:rPr>
      <w:drawing>
        <wp:inline distT="0" distB="0" distL="0" distR="0">
          <wp:extent cx="3017520" cy="1394460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7520" cy="139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7682FB88"/>
    <w:name w:val="WW8Num24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cs="Times New Roman"/>
        <w:b/>
        <w:sz w:val="22"/>
        <w:szCs w:val="22"/>
      </w:rPr>
    </w:lvl>
  </w:abstractNum>
  <w:abstractNum w:abstractNumId="1">
    <w:nsid w:val="00000004"/>
    <w:multiLevelType w:val="singleLevel"/>
    <w:tmpl w:val="4E929FAE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2"/>
        <w:szCs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8A5"/>
    <w:rsid w:val="000031C5"/>
    <w:rsid w:val="00004F85"/>
    <w:rsid w:val="00050A47"/>
    <w:rsid w:val="00064D8A"/>
    <w:rsid w:val="00065CE3"/>
    <w:rsid w:val="000C65F1"/>
    <w:rsid w:val="000C6851"/>
    <w:rsid w:val="000E2A62"/>
    <w:rsid w:val="000F52C1"/>
    <w:rsid w:val="001005AE"/>
    <w:rsid w:val="00100A25"/>
    <w:rsid w:val="00125E99"/>
    <w:rsid w:val="00137BAE"/>
    <w:rsid w:val="001429AE"/>
    <w:rsid w:val="00146A77"/>
    <w:rsid w:val="00152023"/>
    <w:rsid w:val="00160EA3"/>
    <w:rsid w:val="00170B69"/>
    <w:rsid w:val="0017449E"/>
    <w:rsid w:val="00187530"/>
    <w:rsid w:val="0018773B"/>
    <w:rsid w:val="00193488"/>
    <w:rsid w:val="001B09CC"/>
    <w:rsid w:val="001B7500"/>
    <w:rsid w:val="001D098F"/>
    <w:rsid w:val="001E4B32"/>
    <w:rsid w:val="002018FD"/>
    <w:rsid w:val="00204286"/>
    <w:rsid w:val="00210F44"/>
    <w:rsid w:val="002118D1"/>
    <w:rsid w:val="00247B0B"/>
    <w:rsid w:val="002A2333"/>
    <w:rsid w:val="002B05DF"/>
    <w:rsid w:val="002D670D"/>
    <w:rsid w:val="002F709C"/>
    <w:rsid w:val="003115BE"/>
    <w:rsid w:val="00315C54"/>
    <w:rsid w:val="003342B7"/>
    <w:rsid w:val="00341443"/>
    <w:rsid w:val="003475EC"/>
    <w:rsid w:val="00353F6A"/>
    <w:rsid w:val="0036148B"/>
    <w:rsid w:val="00361538"/>
    <w:rsid w:val="003646BC"/>
    <w:rsid w:val="00381DBC"/>
    <w:rsid w:val="0038415A"/>
    <w:rsid w:val="00387CBA"/>
    <w:rsid w:val="00395682"/>
    <w:rsid w:val="003A42DB"/>
    <w:rsid w:val="003C0195"/>
    <w:rsid w:val="003C54CC"/>
    <w:rsid w:val="003D7C5A"/>
    <w:rsid w:val="003E7DB7"/>
    <w:rsid w:val="00421BED"/>
    <w:rsid w:val="00457696"/>
    <w:rsid w:val="00474EEA"/>
    <w:rsid w:val="004825F3"/>
    <w:rsid w:val="00491DA0"/>
    <w:rsid w:val="004932CC"/>
    <w:rsid w:val="004A2CB6"/>
    <w:rsid w:val="004A36FC"/>
    <w:rsid w:val="004E07B9"/>
    <w:rsid w:val="004F656D"/>
    <w:rsid w:val="00510B86"/>
    <w:rsid w:val="00514EC1"/>
    <w:rsid w:val="00517D3F"/>
    <w:rsid w:val="005679ED"/>
    <w:rsid w:val="00585E24"/>
    <w:rsid w:val="00586385"/>
    <w:rsid w:val="00596191"/>
    <w:rsid w:val="005B2E37"/>
    <w:rsid w:val="005B6232"/>
    <w:rsid w:val="005D4076"/>
    <w:rsid w:val="005E0F7F"/>
    <w:rsid w:val="005E2ACB"/>
    <w:rsid w:val="005F16B6"/>
    <w:rsid w:val="00601881"/>
    <w:rsid w:val="006241EB"/>
    <w:rsid w:val="006268E7"/>
    <w:rsid w:val="006358C7"/>
    <w:rsid w:val="006411FD"/>
    <w:rsid w:val="00677C2F"/>
    <w:rsid w:val="0068356F"/>
    <w:rsid w:val="006911CD"/>
    <w:rsid w:val="006B0DAA"/>
    <w:rsid w:val="006C6E9B"/>
    <w:rsid w:val="006D2390"/>
    <w:rsid w:val="006E0DD8"/>
    <w:rsid w:val="006F446B"/>
    <w:rsid w:val="00712CB7"/>
    <w:rsid w:val="00717967"/>
    <w:rsid w:val="0073404B"/>
    <w:rsid w:val="00734FB7"/>
    <w:rsid w:val="007470AA"/>
    <w:rsid w:val="00752092"/>
    <w:rsid w:val="00754C9C"/>
    <w:rsid w:val="00763D41"/>
    <w:rsid w:val="00782D55"/>
    <w:rsid w:val="00790860"/>
    <w:rsid w:val="007A094F"/>
    <w:rsid w:val="007C7308"/>
    <w:rsid w:val="007D067B"/>
    <w:rsid w:val="00826CF4"/>
    <w:rsid w:val="008350DA"/>
    <w:rsid w:val="008471D8"/>
    <w:rsid w:val="008B736E"/>
    <w:rsid w:val="008C33DF"/>
    <w:rsid w:val="008E3E31"/>
    <w:rsid w:val="008F2293"/>
    <w:rsid w:val="008F2A37"/>
    <w:rsid w:val="008F6E2D"/>
    <w:rsid w:val="009005C1"/>
    <w:rsid w:val="00914791"/>
    <w:rsid w:val="00920A12"/>
    <w:rsid w:val="00932D2D"/>
    <w:rsid w:val="00961203"/>
    <w:rsid w:val="0097130A"/>
    <w:rsid w:val="00971892"/>
    <w:rsid w:val="00975B93"/>
    <w:rsid w:val="009A297A"/>
    <w:rsid w:val="009A322B"/>
    <w:rsid w:val="009B23B2"/>
    <w:rsid w:val="009B4E07"/>
    <w:rsid w:val="009C516A"/>
    <w:rsid w:val="009D5044"/>
    <w:rsid w:val="009E16F4"/>
    <w:rsid w:val="009F2060"/>
    <w:rsid w:val="009F2260"/>
    <w:rsid w:val="009F40F7"/>
    <w:rsid w:val="00A018A5"/>
    <w:rsid w:val="00A0545B"/>
    <w:rsid w:val="00A11325"/>
    <w:rsid w:val="00A41FAC"/>
    <w:rsid w:val="00A42F33"/>
    <w:rsid w:val="00A519C0"/>
    <w:rsid w:val="00A5658F"/>
    <w:rsid w:val="00A5793E"/>
    <w:rsid w:val="00A60D4B"/>
    <w:rsid w:val="00A80CA0"/>
    <w:rsid w:val="00AD4EDA"/>
    <w:rsid w:val="00AF1F81"/>
    <w:rsid w:val="00AF2FDF"/>
    <w:rsid w:val="00B05FD3"/>
    <w:rsid w:val="00B06968"/>
    <w:rsid w:val="00B15DB1"/>
    <w:rsid w:val="00B30E1E"/>
    <w:rsid w:val="00B50086"/>
    <w:rsid w:val="00B52DBC"/>
    <w:rsid w:val="00B60BD6"/>
    <w:rsid w:val="00B6188C"/>
    <w:rsid w:val="00B752A1"/>
    <w:rsid w:val="00B769C4"/>
    <w:rsid w:val="00BB048A"/>
    <w:rsid w:val="00BB1FB5"/>
    <w:rsid w:val="00BB6F3A"/>
    <w:rsid w:val="00BD4EBD"/>
    <w:rsid w:val="00C0451B"/>
    <w:rsid w:val="00C1188E"/>
    <w:rsid w:val="00C30AC1"/>
    <w:rsid w:val="00C472E8"/>
    <w:rsid w:val="00C47FA3"/>
    <w:rsid w:val="00C52714"/>
    <w:rsid w:val="00C6316C"/>
    <w:rsid w:val="00C71B3C"/>
    <w:rsid w:val="00C905CA"/>
    <w:rsid w:val="00CA4B24"/>
    <w:rsid w:val="00CB158E"/>
    <w:rsid w:val="00CB2FD6"/>
    <w:rsid w:val="00CC3EDC"/>
    <w:rsid w:val="00CD15F1"/>
    <w:rsid w:val="00CD3F5E"/>
    <w:rsid w:val="00CD608F"/>
    <w:rsid w:val="00CE6582"/>
    <w:rsid w:val="00CF23BF"/>
    <w:rsid w:val="00D13EBD"/>
    <w:rsid w:val="00D35278"/>
    <w:rsid w:val="00D4313A"/>
    <w:rsid w:val="00D4333C"/>
    <w:rsid w:val="00D634E7"/>
    <w:rsid w:val="00D77BF0"/>
    <w:rsid w:val="00D829DF"/>
    <w:rsid w:val="00DA6036"/>
    <w:rsid w:val="00DB5FB5"/>
    <w:rsid w:val="00DB6F05"/>
    <w:rsid w:val="00DB7F94"/>
    <w:rsid w:val="00DD4BDB"/>
    <w:rsid w:val="00DE64D2"/>
    <w:rsid w:val="00DF04BE"/>
    <w:rsid w:val="00DF04FF"/>
    <w:rsid w:val="00E51FB4"/>
    <w:rsid w:val="00E6304A"/>
    <w:rsid w:val="00E96FDF"/>
    <w:rsid w:val="00EA6061"/>
    <w:rsid w:val="00EC212E"/>
    <w:rsid w:val="00EE3565"/>
    <w:rsid w:val="00EE64CA"/>
    <w:rsid w:val="00EF1662"/>
    <w:rsid w:val="00F24FC0"/>
    <w:rsid w:val="00F44E2D"/>
    <w:rsid w:val="00F74114"/>
    <w:rsid w:val="00F80FC5"/>
    <w:rsid w:val="00FA0F9A"/>
    <w:rsid w:val="00FA5F5E"/>
    <w:rsid w:val="00FB08CB"/>
    <w:rsid w:val="00FC352B"/>
    <w:rsid w:val="00FE0949"/>
    <w:rsid w:val="00FE3CF2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BFAC9A-0648-490E-9098-C8CDF2D6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88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D15F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741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146A7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A6061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018A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018A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01881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754C9C"/>
    <w:rPr>
      <w:rFonts w:ascii="Arial" w:hAnsi="Arial" w:cs="Arial"/>
      <w:b/>
      <w:bCs/>
      <w:kern w:val="32"/>
      <w:sz w:val="32"/>
      <w:szCs w:val="32"/>
    </w:rPr>
  </w:style>
  <w:style w:type="paragraph" w:styleId="Textoembloco">
    <w:name w:val="Block Text"/>
    <w:basedOn w:val="Normal"/>
    <w:rsid w:val="00754C9C"/>
    <w:pPr>
      <w:autoSpaceDE w:val="0"/>
      <w:autoSpaceDN w:val="0"/>
      <w:adjustRightInd w:val="0"/>
      <w:ind w:left="3740" w:right="283"/>
      <w:jc w:val="both"/>
    </w:pPr>
    <w:rPr>
      <w:rFonts w:ascii="Arial" w:hAnsi="Arial"/>
      <w:b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8F6E2D"/>
    <w:pPr>
      <w:spacing w:line="360" w:lineRule="auto"/>
      <w:ind w:firstLine="1418"/>
      <w:jc w:val="both"/>
    </w:pPr>
    <w:rPr>
      <w:i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8F6E2D"/>
    <w:rPr>
      <w:i/>
      <w:sz w:val="28"/>
    </w:rPr>
  </w:style>
  <w:style w:type="paragraph" w:styleId="Corpodetexto3">
    <w:name w:val="Body Text 3"/>
    <w:basedOn w:val="Normal"/>
    <w:link w:val="Corpodetexto3Char"/>
    <w:rsid w:val="00A5658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A5658F"/>
    <w:rPr>
      <w:sz w:val="16"/>
      <w:szCs w:val="16"/>
    </w:rPr>
  </w:style>
  <w:style w:type="character" w:customStyle="1" w:styleId="Ttulo2Char">
    <w:name w:val="Título 2 Char"/>
    <w:link w:val="Ttulo2"/>
    <w:semiHidden/>
    <w:rsid w:val="00CD15F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6Char">
    <w:name w:val="Título 6 Char"/>
    <w:link w:val="Ttulo6"/>
    <w:rsid w:val="00146A77"/>
    <w:rPr>
      <w:rFonts w:ascii="Calibri" w:eastAsia="Times New Roman" w:hAnsi="Calibri" w:cs="Times New Roman"/>
      <w:b/>
      <w:bCs/>
      <w:sz w:val="22"/>
      <w:szCs w:val="22"/>
    </w:rPr>
  </w:style>
  <w:style w:type="paragraph" w:styleId="Corpodetexto">
    <w:name w:val="Body Text"/>
    <w:basedOn w:val="Normal"/>
    <w:link w:val="CorpodetextoChar"/>
    <w:rsid w:val="00F24FC0"/>
    <w:pPr>
      <w:spacing w:after="120"/>
    </w:pPr>
  </w:style>
  <w:style w:type="character" w:customStyle="1" w:styleId="CorpodetextoChar">
    <w:name w:val="Corpo de texto Char"/>
    <w:link w:val="Corpodetexto"/>
    <w:rsid w:val="00F24FC0"/>
    <w:rPr>
      <w:sz w:val="24"/>
      <w:szCs w:val="24"/>
    </w:rPr>
  </w:style>
  <w:style w:type="paragraph" w:customStyle="1" w:styleId="Standard">
    <w:name w:val="Standard"/>
    <w:rsid w:val="009A297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Ttulo">
    <w:name w:val="Title"/>
    <w:basedOn w:val="Normal"/>
    <w:link w:val="TtuloChar"/>
    <w:qFormat/>
    <w:rsid w:val="00A42F33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link w:val="Ttulo"/>
    <w:rsid w:val="00A42F33"/>
    <w:rPr>
      <w:rFonts w:ascii="Arial" w:hAnsi="Arial"/>
      <w:b/>
      <w:sz w:val="24"/>
    </w:rPr>
  </w:style>
  <w:style w:type="table" w:styleId="Tabelacomgrade">
    <w:name w:val="Table Grid"/>
    <w:basedOn w:val="Tabelanormal"/>
    <w:uiPriority w:val="59"/>
    <w:rsid w:val="00CB158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uiPriority w:val="99"/>
    <w:rsid w:val="008E3E31"/>
    <w:rPr>
      <w:sz w:val="24"/>
      <w:szCs w:val="24"/>
    </w:rPr>
  </w:style>
  <w:style w:type="character" w:styleId="Nmerodepgina">
    <w:name w:val="page number"/>
    <w:unhideWhenUsed/>
    <w:rsid w:val="008E3E31"/>
  </w:style>
  <w:style w:type="character" w:customStyle="1" w:styleId="Ttulo8Char">
    <w:name w:val="Título 8 Char"/>
    <w:link w:val="Ttulo8"/>
    <w:semiHidden/>
    <w:rsid w:val="00EA6061"/>
    <w:rPr>
      <w:rFonts w:ascii="Calibri" w:hAnsi="Calibri"/>
      <w:i/>
      <w:iCs/>
      <w:sz w:val="24"/>
      <w:szCs w:val="24"/>
    </w:rPr>
  </w:style>
  <w:style w:type="character" w:styleId="Forte">
    <w:name w:val="Strong"/>
    <w:qFormat/>
    <w:rsid w:val="00EA6061"/>
    <w:rPr>
      <w:b/>
      <w:bCs/>
    </w:rPr>
  </w:style>
  <w:style w:type="paragraph" w:customStyle="1" w:styleId="Recuodecorpodetexto21">
    <w:name w:val="Recuo de corpo de texto 21"/>
    <w:basedOn w:val="Normal"/>
    <w:rsid w:val="00EA6061"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kern w:val="1"/>
      <w:lang w:eastAsia="en-US"/>
    </w:rPr>
  </w:style>
  <w:style w:type="paragraph" w:styleId="Corpodetexto2">
    <w:name w:val="Body Text 2"/>
    <w:basedOn w:val="Normal"/>
    <w:link w:val="Corpodetexto2Char"/>
    <w:rsid w:val="0018753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187530"/>
    <w:rPr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B06968"/>
    <w:pPr>
      <w:widowControl w:val="0"/>
      <w:autoSpaceDE w:val="0"/>
      <w:autoSpaceDN w:val="0"/>
      <w:ind w:left="102"/>
      <w:outlineLvl w:val="2"/>
    </w:pPr>
    <w:rPr>
      <w:rFonts w:ascii="Courier New" w:eastAsia="Courier New" w:hAnsi="Courier New" w:cs="Courier New"/>
      <w:b/>
      <w:bCs/>
      <w:lang w:bidi="pt-BR"/>
    </w:rPr>
  </w:style>
  <w:style w:type="paragraph" w:customStyle="1" w:styleId="PAR01">
    <w:name w:val="PAR01"/>
    <w:basedOn w:val="Normal"/>
    <w:rsid w:val="00491DA0"/>
    <w:pPr>
      <w:tabs>
        <w:tab w:val="left" w:leader="dot" w:pos="14459"/>
      </w:tabs>
      <w:jc w:val="both"/>
    </w:pPr>
    <w:rPr>
      <w:sz w:val="20"/>
      <w:szCs w:val="20"/>
    </w:rPr>
  </w:style>
  <w:style w:type="character" w:customStyle="1" w:styleId="Ttulo3Char">
    <w:name w:val="Título 3 Char"/>
    <w:basedOn w:val="Fontepargpadro"/>
    <w:link w:val="Ttulo3"/>
    <w:semiHidden/>
    <w:rsid w:val="00F741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F74114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unhideWhenUsed/>
    <w:rsid w:val="00F7411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741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1923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ROMA DO SUL</vt:lpstr>
    </vt:vector>
  </TitlesOfParts>
  <Company/>
  <LinksUpToDate>false</LinksUpToDate>
  <CharactersWithSpaces>12287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ROMA DO SUL</dc:title>
  <dc:subject/>
  <dc:creator>Prefeitura Municipal NRS</dc:creator>
  <cp:keywords/>
  <dc:description/>
  <cp:lastModifiedBy>contabilidade</cp:lastModifiedBy>
  <cp:revision>15</cp:revision>
  <cp:lastPrinted>2020-11-04T11:20:00Z</cp:lastPrinted>
  <dcterms:created xsi:type="dcterms:W3CDTF">2020-11-04T11:02:00Z</dcterms:created>
  <dcterms:modified xsi:type="dcterms:W3CDTF">2020-11-04T11:26:00Z</dcterms:modified>
</cp:coreProperties>
</file>