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435" w:rsidRPr="00787839" w:rsidRDefault="00012443" w:rsidP="00782435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ATA 01/2023</w:t>
      </w:r>
    </w:p>
    <w:p w:rsidR="00782435" w:rsidRPr="00787839" w:rsidRDefault="00782435" w:rsidP="00782435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782435" w:rsidRPr="00787839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87839">
        <w:rPr>
          <w:rFonts w:ascii="Times New Roman" w:hAnsi="Times New Roman" w:cs="Times New Roman"/>
          <w:b/>
        </w:rPr>
        <w:t>ATA DA COMISSÃO DE INVENTÁRIO DE BENS PATRIMONIAIS DO</w:t>
      </w:r>
    </w:p>
    <w:p w:rsidR="00782435" w:rsidRPr="00787839" w:rsidRDefault="0037449B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87839">
        <w:rPr>
          <w:rFonts w:ascii="Times New Roman" w:hAnsi="Times New Roman" w:cs="Times New Roman"/>
          <w:b/>
        </w:rPr>
        <w:t>LEGISLATIVO</w:t>
      </w:r>
    </w:p>
    <w:p w:rsidR="00782435" w:rsidRPr="00787839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Default="00787839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787839">
        <w:rPr>
          <w:rFonts w:ascii="Times New Roman" w:hAnsi="Times New Roman" w:cs="Times New Roman"/>
          <w:sz w:val="32"/>
        </w:rPr>
        <w:t>Aos</w:t>
      </w:r>
      <w:r w:rsidR="00012443">
        <w:rPr>
          <w:rFonts w:ascii="Times New Roman" w:hAnsi="Times New Roman" w:cs="Times New Roman"/>
          <w:sz w:val="32"/>
        </w:rPr>
        <w:t xml:space="preserve"> dezoito dias do mês de outubro</w:t>
      </w:r>
      <w:r w:rsidRPr="00787839">
        <w:rPr>
          <w:rFonts w:ascii="Times New Roman" w:hAnsi="Times New Roman" w:cs="Times New Roman"/>
          <w:sz w:val="32"/>
        </w:rPr>
        <w:t xml:space="preserve"> </w:t>
      </w:r>
      <w:r w:rsidR="00012443">
        <w:rPr>
          <w:rFonts w:ascii="Times New Roman" w:hAnsi="Times New Roman" w:cs="Times New Roman"/>
          <w:sz w:val="32"/>
        </w:rPr>
        <w:t>do ano de dois mil e vinte e três</w:t>
      </w:r>
      <w:r w:rsidR="00782435" w:rsidRPr="00787839">
        <w:rPr>
          <w:rFonts w:ascii="Times New Roman" w:hAnsi="Times New Roman" w:cs="Times New Roman"/>
          <w:sz w:val="32"/>
        </w:rPr>
        <w:t>, ás dez</w:t>
      </w:r>
      <w:r w:rsidRPr="00787839">
        <w:rPr>
          <w:rFonts w:ascii="Times New Roman" w:hAnsi="Times New Roman" w:cs="Times New Roman"/>
          <w:sz w:val="32"/>
        </w:rPr>
        <w:t>esseis horas e trinta minutos</w:t>
      </w:r>
      <w:r w:rsidR="00782435" w:rsidRPr="00787839">
        <w:rPr>
          <w:rFonts w:ascii="Times New Roman" w:hAnsi="Times New Roman" w:cs="Times New Roman"/>
          <w:sz w:val="32"/>
        </w:rPr>
        <w:t>, reuniu-se na sala da Câmara de Vereadores de Roma do Sul/RS, a comissão de inventário dos bens patrimoniais, nomeados pela Portaria nº</w:t>
      </w:r>
      <w:r w:rsidR="00602505" w:rsidRPr="00787839">
        <w:rPr>
          <w:rFonts w:ascii="Times New Roman" w:hAnsi="Times New Roman" w:cs="Times New Roman"/>
          <w:sz w:val="32"/>
        </w:rPr>
        <w:t xml:space="preserve"> 03/2021</w:t>
      </w:r>
      <w:r w:rsidR="00782435" w:rsidRPr="00787839">
        <w:rPr>
          <w:rFonts w:ascii="Times New Roman" w:hAnsi="Times New Roman" w:cs="Times New Roman"/>
          <w:sz w:val="32"/>
        </w:rPr>
        <w:t>, composta pelos seguintes membros: Tiago Pasa, Eliane Sartori e</w:t>
      </w:r>
      <w:r w:rsidR="00602505" w:rsidRPr="00787839">
        <w:rPr>
          <w:rFonts w:ascii="Times New Roman" w:hAnsi="Times New Roman" w:cs="Times New Roman"/>
          <w:sz w:val="32"/>
        </w:rPr>
        <w:t xml:space="preserve"> Marcelo L. Panazzolo</w:t>
      </w:r>
      <w:r w:rsidR="00782435" w:rsidRPr="00787839">
        <w:rPr>
          <w:rFonts w:ascii="Times New Roman" w:hAnsi="Times New Roman" w:cs="Times New Roman"/>
          <w:sz w:val="32"/>
        </w:rPr>
        <w:t xml:space="preserve"> </w:t>
      </w:r>
      <w:r w:rsidR="00320B17">
        <w:rPr>
          <w:rFonts w:ascii="Times New Roman" w:hAnsi="Times New Roman" w:cs="Times New Roman"/>
          <w:sz w:val="32"/>
        </w:rPr>
        <w:t>para autorizar a doação do</w:t>
      </w:r>
      <w:r w:rsidR="00953E50">
        <w:rPr>
          <w:rFonts w:ascii="Times New Roman" w:hAnsi="Times New Roman" w:cs="Times New Roman"/>
          <w:sz w:val="32"/>
        </w:rPr>
        <w:t xml:space="preserve"> </w:t>
      </w:r>
      <w:r w:rsidR="001E4CDD">
        <w:rPr>
          <w:rFonts w:ascii="Times New Roman" w:hAnsi="Times New Roman" w:cs="Times New Roman"/>
          <w:sz w:val="32"/>
        </w:rPr>
        <w:t>bem</w:t>
      </w:r>
      <w:bookmarkStart w:id="0" w:name="_GoBack"/>
      <w:bookmarkEnd w:id="0"/>
      <w:r w:rsidR="00953E50">
        <w:rPr>
          <w:rFonts w:ascii="Times New Roman" w:hAnsi="Times New Roman" w:cs="Times New Roman"/>
          <w:sz w:val="32"/>
        </w:rPr>
        <w:t xml:space="preserve"> moveis ao Poder Executivo, considerando</w:t>
      </w:r>
      <w:r w:rsidR="00012443">
        <w:rPr>
          <w:rFonts w:ascii="Times New Roman" w:hAnsi="Times New Roman" w:cs="Times New Roman"/>
          <w:sz w:val="32"/>
        </w:rPr>
        <w:t xml:space="preserve"> que os bens (anexo I) está</w:t>
      </w:r>
      <w:r w:rsidR="00953E50">
        <w:rPr>
          <w:rFonts w:ascii="Times New Roman" w:hAnsi="Times New Roman" w:cs="Times New Roman"/>
          <w:sz w:val="32"/>
        </w:rPr>
        <w:t xml:space="preserve"> em desuso ou inservíveis </w:t>
      </w:r>
      <w:r w:rsidRPr="00787839">
        <w:rPr>
          <w:rFonts w:ascii="Times New Roman" w:hAnsi="Times New Roman" w:cs="Times New Roman"/>
          <w:sz w:val="32"/>
        </w:rPr>
        <w:t>para que o mesmo pos</w:t>
      </w:r>
      <w:r w:rsidR="00953E50">
        <w:rPr>
          <w:rFonts w:ascii="Times New Roman" w:hAnsi="Times New Roman" w:cs="Times New Roman"/>
          <w:sz w:val="32"/>
        </w:rPr>
        <w:t>sa usa-los ou até mesmo leiloa</w:t>
      </w:r>
      <w:r w:rsidR="00012443">
        <w:rPr>
          <w:rFonts w:ascii="Times New Roman" w:hAnsi="Times New Roman" w:cs="Times New Roman"/>
          <w:sz w:val="32"/>
        </w:rPr>
        <w:t>-lo</w:t>
      </w:r>
      <w:r w:rsidRPr="00787839">
        <w:rPr>
          <w:rFonts w:ascii="Times New Roman" w:hAnsi="Times New Roman" w:cs="Times New Roman"/>
          <w:sz w:val="32"/>
        </w:rPr>
        <w:t xml:space="preserve">. </w:t>
      </w:r>
      <w:r w:rsidR="00782435" w:rsidRPr="00787839">
        <w:rPr>
          <w:rFonts w:ascii="Times New Roman" w:hAnsi="Times New Roman" w:cs="Times New Roman"/>
          <w:sz w:val="32"/>
        </w:rPr>
        <w:t>E assim foi dado por encerrado os trabalhos, lavrando-se a presente ata que vai assinada pela comissão.</w:t>
      </w:r>
    </w:p>
    <w:p w:rsidR="00953E50" w:rsidRDefault="00953E50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953E50" w:rsidRDefault="00953E50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953E50" w:rsidRDefault="00953E50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953E50" w:rsidRDefault="00012443" w:rsidP="00953E50">
      <w:pPr>
        <w:spacing w:line="276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Sala da Sessão, 18</w:t>
      </w:r>
      <w:r w:rsidR="00953E50">
        <w:rPr>
          <w:rFonts w:ascii="Times New Roman" w:hAnsi="Times New Roman" w:cs="Times New Roman"/>
          <w:sz w:val="32"/>
        </w:rPr>
        <w:t xml:space="preserve"> de </w:t>
      </w:r>
      <w:r>
        <w:rPr>
          <w:rFonts w:ascii="Times New Roman" w:hAnsi="Times New Roman" w:cs="Times New Roman"/>
          <w:sz w:val="32"/>
        </w:rPr>
        <w:t>outubro de 2023</w:t>
      </w:r>
      <w:r w:rsidR="00953E50">
        <w:rPr>
          <w:rFonts w:ascii="Times New Roman" w:hAnsi="Times New Roman" w:cs="Times New Roman"/>
          <w:sz w:val="32"/>
        </w:rPr>
        <w:t>.</w:t>
      </w:r>
    </w:p>
    <w:p w:rsidR="00953E50" w:rsidRDefault="00953E50" w:rsidP="00953E50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953E50" w:rsidRDefault="00953E50" w:rsidP="00953E50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953E50" w:rsidRPr="00787839" w:rsidRDefault="00953E50" w:rsidP="00953E50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782435" w:rsidRPr="00787839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787839">
        <w:rPr>
          <w:rFonts w:ascii="Times New Roman" w:hAnsi="Times New Roman" w:cs="Times New Roman"/>
          <w:sz w:val="32"/>
        </w:rPr>
        <w:t>Comissão:</w:t>
      </w:r>
    </w:p>
    <w:p w:rsidR="00782435" w:rsidRPr="00787839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787839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787839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787839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787839">
        <w:rPr>
          <w:rFonts w:ascii="Times New Roman" w:hAnsi="Times New Roman" w:cs="Times New Roman"/>
          <w:sz w:val="32"/>
        </w:rPr>
        <w:t>.................................    ....................................     ..............................</w:t>
      </w:r>
      <w:r w:rsidR="009B2AF2" w:rsidRPr="00787839">
        <w:rPr>
          <w:rFonts w:ascii="Times New Roman" w:hAnsi="Times New Roman" w:cs="Times New Roman"/>
          <w:sz w:val="32"/>
        </w:rPr>
        <w:t xml:space="preserve"> </w:t>
      </w:r>
      <w:r w:rsidRPr="00787839">
        <w:rPr>
          <w:rFonts w:ascii="Times New Roman" w:hAnsi="Times New Roman" w:cs="Times New Roman"/>
          <w:sz w:val="32"/>
        </w:rPr>
        <w:t>Tiago Pasa</w:t>
      </w:r>
      <w:r w:rsidRPr="00787839">
        <w:rPr>
          <w:rFonts w:ascii="Times New Roman" w:hAnsi="Times New Roman" w:cs="Times New Roman"/>
          <w:sz w:val="32"/>
        </w:rPr>
        <w:tab/>
      </w:r>
      <w:r w:rsidRPr="00787839">
        <w:rPr>
          <w:rFonts w:ascii="Times New Roman" w:hAnsi="Times New Roman" w:cs="Times New Roman"/>
          <w:sz w:val="32"/>
        </w:rPr>
        <w:tab/>
        <w:t xml:space="preserve">      </w:t>
      </w:r>
      <w:r w:rsidR="009B2AF2" w:rsidRPr="00787839">
        <w:rPr>
          <w:rFonts w:ascii="Times New Roman" w:hAnsi="Times New Roman" w:cs="Times New Roman"/>
          <w:sz w:val="32"/>
        </w:rPr>
        <w:t xml:space="preserve">      </w:t>
      </w:r>
      <w:r w:rsidRPr="00787839">
        <w:rPr>
          <w:rFonts w:ascii="Times New Roman" w:hAnsi="Times New Roman" w:cs="Times New Roman"/>
          <w:sz w:val="32"/>
        </w:rPr>
        <w:t xml:space="preserve"> Eliane Sartori</w:t>
      </w:r>
      <w:r w:rsidR="009B2AF2" w:rsidRPr="00787839">
        <w:rPr>
          <w:rFonts w:ascii="Times New Roman" w:hAnsi="Times New Roman" w:cs="Times New Roman"/>
          <w:sz w:val="32"/>
        </w:rPr>
        <w:tab/>
        <w:t xml:space="preserve">             Marcelo L. Panazzolo</w:t>
      </w:r>
    </w:p>
    <w:p w:rsidR="00782435" w:rsidRPr="00782435" w:rsidRDefault="00782435" w:rsidP="00820D61">
      <w:pPr>
        <w:spacing w:line="276" w:lineRule="auto"/>
        <w:ind w:left="-567"/>
        <w:jc w:val="both"/>
        <w:rPr>
          <w:rFonts w:ascii="Times New Roman" w:hAnsi="Times New Roman" w:cs="Times New Roman"/>
          <w:sz w:val="32"/>
        </w:rPr>
      </w:pPr>
      <w:r w:rsidRPr="00787839">
        <w:rPr>
          <w:rFonts w:ascii="Times New Roman" w:hAnsi="Times New Roman" w:cs="Times New Roman"/>
          <w:sz w:val="32"/>
        </w:rPr>
        <w:t xml:space="preserve">        </w:t>
      </w:r>
      <w:r w:rsidR="00C83423" w:rsidRPr="00787839">
        <w:rPr>
          <w:rFonts w:ascii="Times New Roman" w:hAnsi="Times New Roman" w:cs="Times New Roman"/>
          <w:sz w:val="32"/>
        </w:rPr>
        <w:t>Membro</w:t>
      </w:r>
      <w:r w:rsidR="00C83423" w:rsidRPr="00787839">
        <w:rPr>
          <w:rFonts w:ascii="Times New Roman" w:hAnsi="Times New Roman" w:cs="Times New Roman"/>
          <w:sz w:val="32"/>
        </w:rPr>
        <w:tab/>
      </w:r>
      <w:r w:rsidRPr="00787839">
        <w:rPr>
          <w:rFonts w:ascii="Times New Roman" w:hAnsi="Times New Roman" w:cs="Times New Roman"/>
          <w:sz w:val="32"/>
        </w:rPr>
        <w:tab/>
        <w:t xml:space="preserve">      </w:t>
      </w:r>
      <w:r w:rsidR="00820D61" w:rsidRPr="00787839">
        <w:rPr>
          <w:rFonts w:ascii="Times New Roman" w:hAnsi="Times New Roman" w:cs="Times New Roman"/>
          <w:sz w:val="32"/>
        </w:rPr>
        <w:t xml:space="preserve">      </w:t>
      </w:r>
      <w:r w:rsidRPr="00787839">
        <w:rPr>
          <w:rFonts w:ascii="Times New Roman" w:hAnsi="Times New Roman" w:cs="Times New Roman"/>
          <w:sz w:val="32"/>
        </w:rPr>
        <w:t xml:space="preserve">  </w:t>
      </w:r>
      <w:r w:rsidR="00C83423" w:rsidRPr="00787839">
        <w:rPr>
          <w:rFonts w:ascii="Times New Roman" w:hAnsi="Times New Roman" w:cs="Times New Roman"/>
          <w:sz w:val="32"/>
        </w:rPr>
        <w:t>Presidente</w:t>
      </w:r>
      <w:r w:rsidR="00820D61" w:rsidRPr="00787839">
        <w:rPr>
          <w:rFonts w:ascii="Times New Roman" w:hAnsi="Times New Roman" w:cs="Times New Roman"/>
          <w:sz w:val="32"/>
        </w:rPr>
        <w:t xml:space="preserve">         </w:t>
      </w:r>
      <w:r w:rsidR="009B2AF2" w:rsidRPr="00787839">
        <w:rPr>
          <w:rFonts w:ascii="Times New Roman" w:hAnsi="Times New Roman" w:cs="Times New Roman"/>
          <w:sz w:val="32"/>
        </w:rPr>
        <w:tab/>
      </w:r>
      <w:r w:rsidR="00820D61" w:rsidRPr="00787839">
        <w:rPr>
          <w:rFonts w:ascii="Times New Roman" w:hAnsi="Times New Roman" w:cs="Times New Roman"/>
          <w:sz w:val="32"/>
        </w:rPr>
        <w:t xml:space="preserve">  </w:t>
      </w:r>
      <w:r w:rsidR="00C83423" w:rsidRPr="00787839">
        <w:rPr>
          <w:rFonts w:ascii="Times New Roman" w:hAnsi="Times New Roman" w:cs="Times New Roman"/>
          <w:sz w:val="32"/>
        </w:rPr>
        <w:t xml:space="preserve">           </w:t>
      </w:r>
      <w:r w:rsidR="00820D61" w:rsidRPr="00787839">
        <w:rPr>
          <w:rFonts w:ascii="Times New Roman" w:hAnsi="Times New Roman" w:cs="Times New Roman"/>
          <w:sz w:val="32"/>
        </w:rPr>
        <w:t xml:space="preserve"> </w:t>
      </w:r>
      <w:r w:rsidR="00C83423" w:rsidRPr="00787839">
        <w:rPr>
          <w:rFonts w:ascii="Times New Roman" w:hAnsi="Times New Roman" w:cs="Times New Roman"/>
          <w:sz w:val="32"/>
        </w:rPr>
        <w:t>Membro</w:t>
      </w:r>
    </w:p>
    <w:p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Anexo 1</w:t>
      </w:r>
    </w:p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3969"/>
        <w:gridCol w:w="1202"/>
        <w:gridCol w:w="2195"/>
      </w:tblGrid>
      <w:tr w:rsidR="0067214D" w:rsidTr="0067214D">
        <w:tc>
          <w:tcPr>
            <w:tcW w:w="1413" w:type="dxa"/>
          </w:tcPr>
          <w:p w:rsidR="0067214D" w:rsidRPr="0067214D" w:rsidRDefault="0067214D" w:rsidP="0067214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7214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969" w:type="dxa"/>
          </w:tcPr>
          <w:p w:rsidR="0067214D" w:rsidRPr="0067214D" w:rsidRDefault="0067214D" w:rsidP="0067214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Multifuncional B</w:t>
            </w:r>
            <w:r w:rsidRPr="0067214D">
              <w:rPr>
                <w:rFonts w:ascii="Times New Roman" w:hAnsi="Times New Roman" w:cs="Times New Roman"/>
              </w:rPr>
              <w:t>rother DCP 8085</w:t>
            </w:r>
          </w:p>
        </w:tc>
        <w:tc>
          <w:tcPr>
            <w:tcW w:w="1202" w:type="dxa"/>
          </w:tcPr>
          <w:p w:rsidR="0067214D" w:rsidRPr="0067214D" w:rsidRDefault="0067214D" w:rsidP="0067214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18,94</w:t>
            </w:r>
          </w:p>
        </w:tc>
        <w:tc>
          <w:tcPr>
            <w:tcW w:w="2195" w:type="dxa"/>
          </w:tcPr>
          <w:p w:rsidR="0067214D" w:rsidRPr="0067214D" w:rsidRDefault="0067214D" w:rsidP="0067214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Bom</w:t>
            </w:r>
          </w:p>
        </w:tc>
      </w:tr>
    </w:tbl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t-BR"/>
        </w:rPr>
        <w:drawing>
          <wp:anchor distT="0" distB="0" distL="114300" distR="114300" simplePos="0" relativeHeight="251659264" behindDoc="0" locked="0" layoutInCell="1" allowOverlap="1" wp14:anchorId="256BB0DA" wp14:editId="2F6C6680">
            <wp:simplePos x="0" y="0"/>
            <wp:positionH relativeFrom="column">
              <wp:posOffset>412750</wp:posOffset>
            </wp:positionH>
            <wp:positionV relativeFrom="paragraph">
              <wp:posOffset>66040</wp:posOffset>
            </wp:positionV>
            <wp:extent cx="4801870" cy="2701290"/>
            <wp:effectExtent l="0" t="0" r="0" b="3810"/>
            <wp:wrapTight wrapText="bothSides">
              <wp:wrapPolygon edited="0">
                <wp:start x="0" y="0"/>
                <wp:lineTo x="0" y="21478"/>
                <wp:lineTo x="21509" y="21478"/>
                <wp:lineTo x="2150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6 at 16.19.0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14D" w:rsidRDefault="0067214D" w:rsidP="0067214D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67214D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67214D" w:rsidRPr="00782435" w:rsidRDefault="0067214D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F8229A" w:rsidRPr="00782435" w:rsidRDefault="0067214D" w:rsidP="00450049">
      <w:pPr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32"/>
          <w:lang w:eastAsia="pt-BR"/>
        </w:rPr>
        <w:drawing>
          <wp:anchor distT="0" distB="0" distL="114300" distR="114300" simplePos="0" relativeHeight="251660288" behindDoc="0" locked="0" layoutInCell="1" allowOverlap="1" wp14:anchorId="01B4B98B" wp14:editId="0D3EB5C8">
            <wp:simplePos x="0" y="0"/>
            <wp:positionH relativeFrom="column">
              <wp:posOffset>1761490</wp:posOffset>
            </wp:positionH>
            <wp:positionV relativeFrom="paragraph">
              <wp:posOffset>1421130</wp:posOffset>
            </wp:positionV>
            <wp:extent cx="2741295" cy="4191000"/>
            <wp:effectExtent l="0" t="0" r="1905" b="0"/>
            <wp:wrapTight wrapText="bothSides">
              <wp:wrapPolygon edited="0">
                <wp:start x="0" y="0"/>
                <wp:lineTo x="0" y="21502"/>
                <wp:lineTo x="21465" y="21502"/>
                <wp:lineTo x="2146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6 at 16.18.5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229A" w:rsidRPr="00782435" w:rsidSect="001E5BCE">
      <w:headerReference w:type="default" r:id="rId10"/>
      <w:footerReference w:type="default" r:id="rId11"/>
      <w:pgSz w:w="11906" w:h="16838"/>
      <w:pgMar w:top="2127" w:right="1416" w:bottom="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FE8" w:rsidRDefault="00074FE8" w:rsidP="001E5C53">
      <w:r>
        <w:separator/>
      </w:r>
    </w:p>
  </w:endnote>
  <w:endnote w:type="continuationSeparator" w:id="0">
    <w:p w:rsidR="00074FE8" w:rsidRDefault="00074FE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FE8" w:rsidRDefault="00074FE8" w:rsidP="001E5C53">
      <w:r>
        <w:separator/>
      </w:r>
    </w:p>
  </w:footnote>
  <w:footnote w:type="continuationSeparator" w:id="0">
    <w:p w:rsidR="00074FE8" w:rsidRDefault="00074FE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2443"/>
    <w:rsid w:val="000131A3"/>
    <w:rsid w:val="00032E36"/>
    <w:rsid w:val="0004679F"/>
    <w:rsid w:val="00056DA2"/>
    <w:rsid w:val="00063B4F"/>
    <w:rsid w:val="00074FE8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4CDD"/>
    <w:rsid w:val="001E5BCE"/>
    <w:rsid w:val="001E5C53"/>
    <w:rsid w:val="0020166A"/>
    <w:rsid w:val="00212856"/>
    <w:rsid w:val="00221851"/>
    <w:rsid w:val="002409BD"/>
    <w:rsid w:val="0024296F"/>
    <w:rsid w:val="0025769A"/>
    <w:rsid w:val="002676EC"/>
    <w:rsid w:val="00281559"/>
    <w:rsid w:val="002A4325"/>
    <w:rsid w:val="002C3714"/>
    <w:rsid w:val="002C4ACB"/>
    <w:rsid w:val="002C6793"/>
    <w:rsid w:val="002E11CD"/>
    <w:rsid w:val="002F6D66"/>
    <w:rsid w:val="002F746D"/>
    <w:rsid w:val="0030151C"/>
    <w:rsid w:val="00312600"/>
    <w:rsid w:val="00320B17"/>
    <w:rsid w:val="00320E53"/>
    <w:rsid w:val="0034067D"/>
    <w:rsid w:val="00364F67"/>
    <w:rsid w:val="0036795E"/>
    <w:rsid w:val="0037449B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34C3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1E38"/>
    <w:rsid w:val="0059459C"/>
    <w:rsid w:val="00594BD9"/>
    <w:rsid w:val="005C71C5"/>
    <w:rsid w:val="005D4516"/>
    <w:rsid w:val="005D6C0F"/>
    <w:rsid w:val="005E29C0"/>
    <w:rsid w:val="005E3E2F"/>
    <w:rsid w:val="005E5693"/>
    <w:rsid w:val="00602505"/>
    <w:rsid w:val="006228FD"/>
    <w:rsid w:val="00622E87"/>
    <w:rsid w:val="00627EC6"/>
    <w:rsid w:val="00630BC0"/>
    <w:rsid w:val="00630D39"/>
    <w:rsid w:val="006370AD"/>
    <w:rsid w:val="0064559B"/>
    <w:rsid w:val="00654F78"/>
    <w:rsid w:val="00657B51"/>
    <w:rsid w:val="00665711"/>
    <w:rsid w:val="0067214D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2435"/>
    <w:rsid w:val="00786E40"/>
    <w:rsid w:val="00787839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0D61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53E5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2AF2"/>
    <w:rsid w:val="009B5B39"/>
    <w:rsid w:val="009C2644"/>
    <w:rsid w:val="009C4462"/>
    <w:rsid w:val="009E7807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6734"/>
    <w:rsid w:val="00B106DF"/>
    <w:rsid w:val="00B13E17"/>
    <w:rsid w:val="00B171DD"/>
    <w:rsid w:val="00B317F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15035"/>
    <w:rsid w:val="00C21979"/>
    <w:rsid w:val="00C35106"/>
    <w:rsid w:val="00C37400"/>
    <w:rsid w:val="00C37A2C"/>
    <w:rsid w:val="00C40048"/>
    <w:rsid w:val="00C623B0"/>
    <w:rsid w:val="00C657B7"/>
    <w:rsid w:val="00C810C0"/>
    <w:rsid w:val="00C83423"/>
    <w:rsid w:val="00C96C6B"/>
    <w:rsid w:val="00CA3AD8"/>
    <w:rsid w:val="00CC6BE5"/>
    <w:rsid w:val="00CF2C97"/>
    <w:rsid w:val="00D032B6"/>
    <w:rsid w:val="00D23CFD"/>
    <w:rsid w:val="00D340D4"/>
    <w:rsid w:val="00D60B6E"/>
    <w:rsid w:val="00D633D5"/>
    <w:rsid w:val="00D85A5E"/>
    <w:rsid w:val="00DB4458"/>
    <w:rsid w:val="00DB5760"/>
    <w:rsid w:val="00DC2CC7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B70AB"/>
    <w:rsid w:val="00EC5333"/>
    <w:rsid w:val="00ED4453"/>
    <w:rsid w:val="00ED6010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672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4844A-6432-4335-B227-25B2AD0C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9</cp:revision>
  <cp:lastPrinted>2023-10-18T19:08:00Z</cp:lastPrinted>
  <dcterms:created xsi:type="dcterms:W3CDTF">2022-03-29T19:45:00Z</dcterms:created>
  <dcterms:modified xsi:type="dcterms:W3CDTF">2023-10-18T19:08:00Z</dcterms:modified>
</cp:coreProperties>
</file>